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ID</w:t>
        <w:tab/>
        <w:t xml:space="preserve">Attribute Description</w:t>
        <w:tab/>
        <w:t xml:space="preserve">Threshold</w:t>
        <w:tab/>
        <w:t xml:space="preserve">Value</w:t>
        <w:tab/>
        <w:t xml:space="preserve">Worst</w:t>
        <w:tab/>
        <w:t xml:space="preserve">Data</w:t>
        <w:tab/>
        <w:t xml:space="preserve">Status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01</w:t>
        <w:tab/>
        <w:t xml:space="preserve">Raw Read Error Rate</w:t>
        <w:tab/>
        <w:t xml:space="preserve">51</w:t>
        <w:tab/>
        <w:t xml:space="preserve">100</w:t>
        <w:tab/>
        <w:t xml:space="preserve">100</w:t>
        <w:tab/>
        <w:t xml:space="preserve">0</w:t>
        <w:tab/>
        <w:t xml:space="preserve">OK: Value is normal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03</w:t>
        <w:tab/>
        <w:t xml:space="preserve">Spinup Time</w:t>
        <w:tab/>
        <w:t xml:space="preserve">11</w:t>
        <w:tab/>
        <w:t xml:space="preserve">85</w:t>
        <w:tab/>
        <w:t xml:space="preserve">85</w:t>
        <w:tab/>
        <w:t xml:space="preserve">5270</w:t>
        <w:tab/>
        <w:t xml:space="preserve">OK: Value is normal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04</w:t>
        <w:tab/>
        <w:t xml:space="preserve">Start/Stop Count</w:t>
        <w:tab/>
        <w:t xml:space="preserve">0</w:t>
        <w:tab/>
        <w:t xml:space="preserve">100</w:t>
        <w:tab/>
        <w:t xml:space="preserve">100</w:t>
        <w:tab/>
        <w:t xml:space="preserve">43</w:t>
        <w:tab/>
        <w:t xml:space="preserve">OK: Always passes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05</w:t>
        <w:tab/>
        <w:t xml:space="preserve">Reallocated Sector Count</w:t>
        <w:tab/>
        <w:t xml:space="preserve">10</w:t>
        <w:tab/>
        <w:t xml:space="preserve">100</w:t>
        <w:tab/>
        <w:t xml:space="preserve">100</w:t>
        <w:tab/>
        <w:t xml:space="preserve">0</w:t>
        <w:tab/>
        <w:t xml:space="preserve">OK: Value is normal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07</w:t>
        <w:tab/>
        <w:t xml:space="preserve">Seek Error Rate</w:t>
        <w:tab/>
        <w:t xml:space="preserve">51</w:t>
        <w:tab/>
        <w:t xml:space="preserve">100</w:t>
        <w:tab/>
        <w:t xml:space="preserve">100</w:t>
        <w:tab/>
        <w:t xml:space="preserve">0</w:t>
        <w:tab/>
        <w:t xml:space="preserve">OK: Value is normal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08</w:t>
        <w:tab/>
        <w:t xml:space="preserve">Seek Time Performance</w:t>
        <w:tab/>
        <w:t xml:space="preserve">15</w:t>
        <w:tab/>
        <w:t xml:space="preserve">100</w:t>
        <w:tab/>
        <w:t xml:space="preserve">100</w:t>
        <w:tab/>
        <w:t xml:space="preserve">0</w:t>
        <w:tab/>
        <w:t xml:space="preserve">OK: Value is normal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09</w:t>
        <w:tab/>
        <w:t xml:space="preserve">Power-On Time Count</w:t>
        <w:tab/>
        <w:t xml:space="preserve">0</w:t>
        <w:tab/>
        <w:t xml:space="preserve">92</w:t>
        <w:tab/>
        <w:t xml:space="preserve">92</w:t>
        <w:tab/>
        <w:t xml:space="preserve">41326</w:t>
        <w:tab/>
        <w:t xml:space="preserve">OK: Always passes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0A</w:t>
        <w:tab/>
        <w:t xml:space="preserve">Spinup Retry Count</w:t>
        <w:tab/>
        <w:t xml:space="preserve">51</w:t>
        <w:tab/>
        <w:t xml:space="preserve">100</w:t>
        <w:tab/>
        <w:t xml:space="preserve">100</w:t>
        <w:tab/>
        <w:t xml:space="preserve">0</w:t>
        <w:tab/>
        <w:t xml:space="preserve">OK: Value is normal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0B</w:t>
        <w:tab/>
        <w:t xml:space="preserve">Calibration Retry Count</w:t>
        <w:tab/>
        <w:t xml:space="preserve">0</w:t>
        <w:tab/>
        <w:t xml:space="preserve">100</w:t>
        <w:tab/>
        <w:t xml:space="preserve">100</w:t>
        <w:tab/>
        <w:t xml:space="preserve">0</w:t>
        <w:tab/>
        <w:t xml:space="preserve">OK: Always passes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0C</w:t>
        <w:tab/>
        <w:t xml:space="preserve">Power Cycle Count</w:t>
        <w:tab/>
        <w:t xml:space="preserve">0</w:t>
        <w:tab/>
        <w:t xml:space="preserve">100</w:t>
        <w:tab/>
        <w:t xml:space="preserve">100</w:t>
        <w:tab/>
        <w:t xml:space="preserve">43</w:t>
        <w:tab/>
        <w:t xml:space="preserve">OK: Always passes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0D</w:t>
        <w:tab/>
        <w:t xml:space="preserve">Soft Read Error Rate</w:t>
        <w:tab/>
        <w:t xml:space="preserve">0</w:t>
        <w:tab/>
        <w:t xml:space="preserve">100</w:t>
        <w:tab/>
        <w:t xml:space="preserve">100</w:t>
        <w:tab/>
        <w:t xml:space="preserve">0</w:t>
        <w:tab/>
        <w:t xml:space="preserve">OK: Always passes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B7</w:t>
        <w:tab/>
        <w:t xml:space="preserve">&lt;vendor-specific&gt;</w:t>
        <w:tab/>
        <w:t xml:space="preserve">0</w:t>
        <w:tab/>
        <w:t xml:space="preserve">100</w:t>
        <w:tab/>
        <w:t xml:space="preserve">100</w:t>
        <w:tab/>
        <w:t xml:space="preserve">0</w:t>
        <w:tab/>
        <w:t xml:space="preserve">OK: Always passes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B8</w:t>
        <w:tab/>
        <w:t xml:space="preserve">End-to-End Error</w:t>
        <w:tab/>
        <w:t xml:space="preserve">0</w:t>
        <w:tab/>
        <w:t xml:space="preserve">100</w:t>
        <w:tab/>
        <w:t xml:space="preserve">100</w:t>
        <w:tab/>
        <w:t xml:space="preserve">0</w:t>
        <w:tab/>
        <w:t xml:space="preserve">OK: Always passes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BB</w:t>
        <w:tab/>
        <w:t xml:space="preserve">Reported Uncorrectable Errors</w:t>
        <w:tab/>
        <w:t xml:space="preserve">0</w:t>
        <w:tab/>
        <w:t xml:space="preserve">100</w:t>
        <w:tab/>
        <w:t xml:space="preserve">100</w:t>
        <w:tab/>
        <w:t xml:space="preserve">0</w:t>
        <w:tab/>
        <w:t xml:space="preserve">OK: Always passes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BC</w:t>
        <w:tab/>
        <w:t xml:space="preserve">Command Timeout</w:t>
        <w:tab/>
        <w:t xml:space="preserve">0</w:t>
        <w:tab/>
        <w:t xml:space="preserve">100</w:t>
        <w:tab/>
        <w:t xml:space="preserve">100</w:t>
        <w:tab/>
        <w:t xml:space="preserve">0</w:t>
        <w:tab/>
        <w:t xml:space="preserve">OK: Always passes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</w:t>
        <w:tab/>
        <w:t xml:space="preserve">Airflow Temperature</w:t>
        <w:tab/>
        <w:t xml:space="preserve">0</w:t>
        <w:tab/>
        <w:t xml:space="preserve">87</w:t>
        <w:tab/>
        <w:t xml:space="preserve">57</w:t>
        <w:tab/>
        <w:t xml:space="preserve">218955789</w:t>
        <w:tab/>
        <w:t xml:space="preserve">OK: Always passes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C2</w:t>
        <w:tab/>
        <w:t xml:space="preserve">Temperature</w:t>
        <w:tab/>
        <w:t xml:space="preserve">0</w:t>
        <w:tab/>
        <w:t xml:space="preserve">86</w:t>
        <w:tab/>
        <w:t xml:space="preserve">56</w:t>
        <w:tab/>
        <w:t xml:space="preserve">235733006</w:t>
        <w:tab/>
        <w:t xml:space="preserve">OK: Always passes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C3</w:t>
        <w:tab/>
        <w:t xml:space="preserve">Hardware ECC Recovered</w:t>
        <w:tab/>
        <w:t xml:space="preserve">0</w:t>
        <w:tab/>
        <w:t xml:space="preserve">100</w:t>
        <w:tab/>
        <w:t xml:space="preserve">100</w:t>
        <w:tab/>
        <w:t xml:space="preserve">1310</w:t>
        <w:tab/>
        <w:t xml:space="preserve">OK: Always passes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C4</w:t>
        <w:tab/>
        <w:t xml:space="preserve">Reallocation Event Count</w:t>
        <w:tab/>
        <w:t xml:space="preserve">0</w:t>
        <w:tab/>
        <w:t xml:space="preserve">100</w:t>
        <w:tab/>
        <w:t xml:space="preserve">100</w:t>
        <w:tab/>
        <w:t xml:space="preserve">0</w:t>
        <w:tab/>
        <w:t xml:space="preserve">OK: Always passes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C5</w:t>
        <w:tab/>
        <w:t xml:space="preserve">Current Pending Sector Count</w:t>
        <w:tab/>
        <w:t xml:space="preserve">0</w:t>
        <w:tab/>
        <w:t xml:space="preserve">100</w:t>
        <w:tab/>
        <w:t xml:space="preserve">100</w:t>
        <w:tab/>
        <w:t xml:space="preserve">0</w:t>
        <w:tab/>
        <w:t xml:space="preserve">OK: Always passes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C6</w:t>
        <w:tab/>
        <w:t xml:space="preserve">Offline Uncorrectable Sector Count</w:t>
        <w:tab/>
        <w:t xml:space="preserve">0</w:t>
        <w:tab/>
        <w:t xml:space="preserve">100</w:t>
        <w:tab/>
        <w:t xml:space="preserve">100</w:t>
        <w:tab/>
        <w:t xml:space="preserve">0</w:t>
        <w:tab/>
        <w:t xml:space="preserve">OK: Always passes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C7</w:t>
        <w:tab/>
        <w:t xml:space="preserve">Ultra ATA CRC Error Rate</w:t>
        <w:tab/>
        <w:t xml:space="preserve">0</w:t>
        <w:tab/>
        <w:t xml:space="preserve">100</w:t>
        <w:tab/>
        <w:t xml:space="preserve">100</w:t>
        <w:tab/>
        <w:t xml:space="preserve">0</w:t>
        <w:tab/>
        <w:t xml:space="preserve">OK: Always passes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C8</w:t>
        <w:tab/>
        <w:t xml:space="preserve">Write Error Rate</w:t>
        <w:tab/>
        <w:t xml:space="preserve">0</w:t>
        <w:tab/>
        <w:t xml:space="preserve">100</w:t>
        <w:tab/>
        <w:t xml:space="preserve">100</w:t>
        <w:tab/>
        <w:t xml:space="preserve">0</w:t>
        <w:tab/>
        <w:t xml:space="preserve">OK: Always passes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C9</w:t>
        <w:tab/>
        <w:t xml:space="preserve">Soft Read Error Rate</w:t>
        <w:tab/>
        <w:t xml:space="preserve">0</w:t>
        <w:tab/>
        <w:t xml:space="preserve">253</w:t>
        <w:tab/>
        <w:t xml:space="preserve">253</w:t>
        <w:tab/>
        <w:t xml:space="preserve">0</w:t>
        <w:tab/>
        <w:t xml:space="preserve">OK: Always passes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