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noProof/>
          <w:sz w:val="20"/>
          <w:szCs w:val="20"/>
        </w:rPr>
        <w:drawing>
          <wp:inline distT="0" distB="0" distL="0" distR="0">
            <wp:extent cx="57150" cy="171450"/>
            <wp:effectExtent l="0" t="0" r="0" b="0"/>
            <wp:docPr id="171" name="Paveikslėlis 171" descr="http://litlex.mruni.eu/Litlex/Res/LLR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lex.mruni.eu/Litlex/Res/LLR12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936457">
        <w:rPr>
          <w:rFonts w:ascii="Courier New" w:eastAsia="Times New Roman" w:hAnsi="Courier New" w:cs="Courier New"/>
          <w:noProof/>
          <w:color w:val="0000FF"/>
          <w:sz w:val="20"/>
          <w:szCs w:val="20"/>
        </w:rPr>
        <w:drawing>
          <wp:inline distT="0" distB="0" distL="0" distR="0">
            <wp:extent cx="504825" cy="171450"/>
            <wp:effectExtent l="0" t="0" r="9525" b="0"/>
            <wp:docPr id="170" name="Paveikslėlis 170" descr="http://litlex.mruni.eu/Litlex/Res/LLR128.GIF">
              <a:hlinkClick xmlns:a="http://schemas.openxmlformats.org/drawingml/2006/main" r:id="rId5" tgtFrame="&quot;FTuriny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tlex.mruni.eu/Litlex/Res/LLR128.GIF">
                      <a:hlinkClick r:id="rId5" tgtFrame="&quot;FTuriny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r w:rsidRPr="00936457">
        <w:rPr>
          <w:rFonts w:ascii="Courier New" w:eastAsia="Times New Roman" w:hAnsi="Courier New" w:cs="Courier New"/>
          <w:noProof/>
          <w:color w:val="0000FF"/>
          <w:sz w:val="20"/>
          <w:szCs w:val="20"/>
        </w:rPr>
        <w:drawing>
          <wp:inline distT="0" distB="0" distL="0" distR="0">
            <wp:extent cx="504825" cy="171450"/>
            <wp:effectExtent l="0" t="0" r="9525" b="0"/>
            <wp:docPr id="169" name="Paveikslėlis 169" descr="http://litlex.mruni.eu/Litlex/Res/LLR130.GIF">
              <a:hlinkClick xmlns:a="http://schemas.openxmlformats.org/drawingml/2006/main" r:id="rId7" tgtFrame="&quot;FTuriny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tlex.mruni.eu/Litlex/Res/LLR130.GIF">
                      <a:hlinkClick r:id="rId7" tgtFrame="&quot;FTurinys&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171450"/>
                    </a:xfrm>
                    <a:prstGeom prst="rect">
                      <a:avLst/>
                    </a:prstGeom>
                    <a:noFill/>
                    <a:ln>
                      <a:noFill/>
                    </a:ln>
                  </pic:spPr>
                </pic:pic>
              </a:graphicData>
            </a:graphic>
          </wp:inline>
        </w:drawing>
      </w:r>
      <w:r w:rsidRPr="00936457">
        <w:rPr>
          <w:rFonts w:ascii="Courier New" w:eastAsia="Times New Roman" w:hAnsi="Courier New" w:cs="Courier New"/>
          <w:noProof/>
          <w:sz w:val="20"/>
          <w:szCs w:val="20"/>
        </w:rPr>
        <w:drawing>
          <wp:inline distT="0" distB="0" distL="0" distR="0">
            <wp:extent cx="1704975" cy="171450"/>
            <wp:effectExtent l="0" t="0" r="9525" b="0"/>
            <wp:docPr id="168" name="Paveikslėlis 168" descr="http://litlex.mruni.eu/Litlex/Res/LLR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tlex.mruni.eu/Litlex/Res/LLR13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71450"/>
                    </a:xfrm>
                    <a:prstGeom prst="rect">
                      <a:avLst/>
                    </a:prstGeom>
                    <a:noFill/>
                    <a:ln>
                      <a:noFill/>
                    </a:ln>
                  </pic:spPr>
                </pic:pic>
              </a:graphicData>
            </a:graphic>
          </wp:inline>
        </w:drawing>
      </w:r>
      <w:r w:rsidRPr="00936457">
        <w:rPr>
          <w:rFonts w:ascii="Courier New" w:eastAsia="Times New Roman" w:hAnsi="Courier New" w:cs="Courier New"/>
          <w:sz w:val="20"/>
          <w:szCs w:val="20"/>
        </w:rPr>
        <w:br/>
        <w:t xml:space="preserve">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Į S A K Y M A 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DĖL PELNO NESIEKIANČIŲ RIBOTOS CIVILINĖS ATSAKOMYBĖS JURIDINIŲ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ASMENŲ BUHALTERINĖS APSKAITOS IR FINANSINIŲ ATASKAITŲ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SUDARYMO IR PATEIKIMO IR POLITINĖS  KAMPANIJOS  DALYVIŲ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NEATLYGINTINAI GAUTO TURTO IR PASLAUGŲ ĮVERTINIMO TAISYKLIŲ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PATVIRTINIMO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2004 m. lapkričio 22 d. </w:t>
      </w:r>
      <w:bookmarkStart w:id="0" w:name="P143650_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1K-372</w:t>
      </w:r>
      <w:r w:rsidRPr="00936457">
        <w:rPr>
          <w:rFonts w:ascii="Courier New" w:eastAsia="Times New Roman" w:hAnsi="Courier New" w:cs="Courier New"/>
          <w:sz w:val="20"/>
          <w:szCs w:val="20"/>
        </w:rPr>
        <w:fldChar w:fldCharType="end"/>
      </w:r>
      <w:bookmarkEnd w:id="0"/>
      <w:r w:rsidRPr="00936457">
        <w:rPr>
          <w:rFonts w:ascii="Courier New" w:eastAsia="Times New Roman" w:hAnsi="Courier New" w:cs="Courier New"/>
          <w:noProof/>
          <w:color w:val="0000FF"/>
          <w:sz w:val="20"/>
          <w:szCs w:val="20"/>
        </w:rPr>
        <w:drawing>
          <wp:inline distT="0" distB="0" distL="0" distR="0">
            <wp:extent cx="114300" cy="114300"/>
            <wp:effectExtent l="0" t="0" r="0" b="0"/>
            <wp:docPr id="167" name="Paveikslėlis 167" descr="http://litlex.mruni.eu/Litlex/LLR120.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tlex.mruni.eu/Litlex/LLR120.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Vilnius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(Antraštė -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 w:name="P118517_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
      <w:r w:rsidRPr="00936457">
        <w:rPr>
          <w:rFonts w:ascii="Courier New" w:eastAsia="Times New Roman" w:hAnsi="Courier New" w:cs="Courier New"/>
          <w:noProof/>
          <w:color w:val="0000FF"/>
          <w:sz w:val="20"/>
          <w:szCs w:val="20"/>
        </w:rPr>
        <w:drawing>
          <wp:inline distT="0" distB="0" distL="0" distR="0">
            <wp:extent cx="114300" cy="114300"/>
            <wp:effectExtent l="0" t="0" r="0" b="0"/>
            <wp:docPr id="166" name="Paveikslėlis 166" descr="http://litlex.mruni.eu/Litlex/LLR120.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itlex.mruni.eu/Litlex/LLR120.GIF">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2" w:name="P118517_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2"/>
      <w:r w:rsidRPr="00936457">
        <w:rPr>
          <w:rFonts w:ascii="Courier New" w:eastAsia="Times New Roman" w:hAnsi="Courier New" w:cs="Courier New"/>
          <w:noProof/>
          <w:color w:val="0000FF"/>
          <w:sz w:val="20"/>
          <w:szCs w:val="20"/>
        </w:rPr>
        <w:drawing>
          <wp:inline distT="0" distB="0" distL="0" distR="0">
            <wp:extent cx="114300" cy="114300"/>
            <wp:effectExtent l="0" t="0" r="0" b="0"/>
            <wp:docPr id="165" name="Paveikslėlis 165" descr="http://litlex.mruni.eu/Litlex/LLR120.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itlex.mruni.eu/Litlex/LLR120.GIF">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2010 m. gruodžio 10 d. įsakymo </w:t>
      </w:r>
      <w:bookmarkStart w:id="3" w:name="P143650_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1K-372</w:t>
      </w:r>
      <w:r w:rsidRPr="00936457">
        <w:rPr>
          <w:rFonts w:ascii="Courier New" w:eastAsia="Times New Roman" w:hAnsi="Courier New" w:cs="Courier New"/>
          <w:sz w:val="20"/>
          <w:szCs w:val="20"/>
        </w:rPr>
        <w:fldChar w:fldCharType="end"/>
      </w:r>
      <w:bookmarkEnd w:id="3"/>
      <w:r w:rsidRPr="00936457">
        <w:rPr>
          <w:rFonts w:ascii="Courier New" w:eastAsia="Times New Roman" w:hAnsi="Courier New" w:cs="Courier New"/>
          <w:noProof/>
          <w:color w:val="0000FF"/>
          <w:sz w:val="20"/>
          <w:szCs w:val="20"/>
        </w:rPr>
        <w:drawing>
          <wp:inline distT="0" distB="0" distL="0" distR="0">
            <wp:extent cx="114300" cy="114300"/>
            <wp:effectExtent l="0" t="0" r="0" b="0"/>
            <wp:docPr id="164" name="Paveikslėlis 164" descr="http://litlex.mruni.eu/Litlex/LLR120.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tlex.mruni.eu/Litlex/LLR120.GIF">
                      <a:hlinkClick r:id="rId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2010 m. gruodžio 17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2010, Nr. </w:t>
      </w:r>
      <w:bookmarkStart w:id="4" w:name="P143650_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147-7539</w:t>
      </w:r>
      <w:r w:rsidRPr="00936457">
        <w:rPr>
          <w:rFonts w:ascii="Courier New" w:eastAsia="Times New Roman" w:hAnsi="Courier New" w:cs="Courier New"/>
          <w:sz w:val="20"/>
          <w:szCs w:val="20"/>
        </w:rPr>
        <w:fldChar w:fldCharType="end"/>
      </w:r>
      <w:bookmarkEnd w:id="4"/>
      <w:r w:rsidRPr="00936457">
        <w:rPr>
          <w:rFonts w:ascii="Courier New" w:eastAsia="Times New Roman" w:hAnsi="Courier New" w:cs="Courier New"/>
          <w:noProof/>
          <w:color w:val="0000FF"/>
          <w:sz w:val="20"/>
          <w:szCs w:val="20"/>
        </w:rPr>
        <w:drawing>
          <wp:inline distT="0" distB="0" distL="0" distR="0">
            <wp:extent cx="114300" cy="114300"/>
            <wp:effectExtent l="0" t="0" r="0" b="0"/>
            <wp:docPr id="163" name="Paveikslėlis 163" descr="http://litlex.mruni.eu/Litlex/LLR120.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itlex.mruni.eu/Litlex/LLR120.GIF">
                      <a:hlinkClick r:id="rId1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 pastraipa -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2010 m. gruodžio 10 d. įsakymo </w:t>
      </w:r>
      <w:bookmarkStart w:id="5" w:name="P143650_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1K-372</w:t>
      </w:r>
      <w:r w:rsidRPr="00936457">
        <w:rPr>
          <w:rFonts w:ascii="Courier New" w:eastAsia="Times New Roman" w:hAnsi="Courier New" w:cs="Courier New"/>
          <w:sz w:val="20"/>
          <w:szCs w:val="20"/>
        </w:rPr>
        <w:fldChar w:fldCharType="end"/>
      </w:r>
      <w:bookmarkEnd w:id="5"/>
      <w:r w:rsidRPr="00936457">
        <w:rPr>
          <w:rFonts w:ascii="Courier New" w:eastAsia="Times New Roman" w:hAnsi="Courier New" w:cs="Courier New"/>
          <w:noProof/>
          <w:color w:val="0000FF"/>
          <w:sz w:val="20"/>
          <w:szCs w:val="20"/>
        </w:rPr>
        <w:drawing>
          <wp:inline distT="0" distB="0" distL="0" distR="0">
            <wp:extent cx="114300" cy="114300"/>
            <wp:effectExtent l="0" t="0" r="0" b="0"/>
            <wp:docPr id="162" name="Paveikslėlis 162" descr="http://litlex.mruni.eu/Litlex/LLR120.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tlex.mruni.eu/Litlex/LLR120.GIF">
                      <a:hlinkClick r:id="rId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2010 m. gruodžio 17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2010, Nr. </w:t>
      </w:r>
      <w:bookmarkStart w:id="6" w:name="P143650_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147-7539</w:t>
      </w:r>
      <w:r w:rsidRPr="00936457">
        <w:rPr>
          <w:rFonts w:ascii="Courier New" w:eastAsia="Times New Roman" w:hAnsi="Courier New" w:cs="Courier New"/>
          <w:sz w:val="20"/>
          <w:szCs w:val="20"/>
        </w:rPr>
        <w:fldChar w:fldCharType="end"/>
      </w:r>
      <w:bookmarkEnd w:id="6"/>
      <w:r w:rsidRPr="00936457">
        <w:rPr>
          <w:rFonts w:ascii="Courier New" w:eastAsia="Times New Roman" w:hAnsi="Courier New" w:cs="Courier New"/>
          <w:noProof/>
          <w:color w:val="0000FF"/>
          <w:sz w:val="20"/>
          <w:szCs w:val="20"/>
        </w:rPr>
        <w:drawing>
          <wp:inline distT="0" distB="0" distL="0" distR="0">
            <wp:extent cx="114300" cy="114300"/>
            <wp:effectExtent l="0" t="0" r="0" b="0"/>
            <wp:docPr id="161" name="Paveikslėlis 161" descr="http://litlex.mruni.eu/Litlex/LLR120.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itlex.mruni.eu/Litlex/LLR120.GIF">
                      <a:hlinkClick r:id="rId1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Preambulė -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7" w:name="P163942_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7"/>
      <w:r w:rsidRPr="00936457">
        <w:rPr>
          <w:rFonts w:ascii="Courier New" w:eastAsia="Times New Roman" w:hAnsi="Courier New" w:cs="Courier New"/>
          <w:noProof/>
          <w:color w:val="0000FF"/>
          <w:sz w:val="20"/>
          <w:szCs w:val="20"/>
        </w:rPr>
        <w:drawing>
          <wp:inline distT="0" distB="0" distL="0" distR="0">
            <wp:extent cx="114300" cy="114300"/>
            <wp:effectExtent l="0" t="0" r="0" b="0"/>
            <wp:docPr id="160" name="Paveikslėlis 160" descr="http://litlex.mruni.eu/Litlex/LLR120.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itlex.mruni.eu/Litlex/LLR120.GIF">
                      <a:hlinkClick r:id="rId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8" w:name="P163942_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8"/>
      <w:r w:rsidRPr="00936457">
        <w:rPr>
          <w:rFonts w:ascii="Courier New" w:eastAsia="Times New Roman" w:hAnsi="Courier New" w:cs="Courier New"/>
          <w:noProof/>
          <w:color w:val="0000FF"/>
          <w:sz w:val="20"/>
          <w:szCs w:val="20"/>
        </w:rPr>
        <w:drawing>
          <wp:inline distT="0" distB="0" distL="0" distR="0">
            <wp:extent cx="114300" cy="114300"/>
            <wp:effectExtent l="0" t="0" r="0" b="0"/>
            <wp:docPr id="159" name="Paveikslėlis 159" descr="http://litlex.mruni.eu/Litlex/LLR120.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tlex.mruni.eu/Litlex/LLR120.GIF">
                      <a:hlinkClick r:id="rId1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TIC pastaba: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Lietuvos  Respublikos  finansų  ministro 2010 m. gruodžio 10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įsakymo  </w:t>
      </w:r>
      <w:bookmarkStart w:id="9" w:name="P143650_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1K-372</w:t>
      </w:r>
      <w:r w:rsidRPr="00936457">
        <w:rPr>
          <w:rFonts w:ascii="Courier New" w:eastAsia="Times New Roman" w:hAnsi="Courier New" w:cs="Courier New"/>
          <w:sz w:val="20"/>
          <w:szCs w:val="20"/>
        </w:rPr>
        <w:fldChar w:fldCharType="end"/>
      </w:r>
      <w:bookmarkEnd w:id="9"/>
      <w:r w:rsidRPr="00936457">
        <w:rPr>
          <w:rFonts w:ascii="Courier New" w:eastAsia="Times New Roman" w:hAnsi="Courier New" w:cs="Courier New"/>
          <w:noProof/>
          <w:color w:val="0000FF"/>
          <w:sz w:val="20"/>
          <w:szCs w:val="20"/>
        </w:rPr>
        <w:drawing>
          <wp:inline distT="0" distB="0" distL="0" distR="0">
            <wp:extent cx="114300" cy="114300"/>
            <wp:effectExtent l="0" t="0" r="0" b="0"/>
            <wp:docPr id="158" name="Paveikslėlis 158" descr="http://litlex.mruni.eu/Litlex/LLR120.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itlex.mruni.eu/Litlex/LLR120.GIF">
                      <a:hlinkClick r:id="rId2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xml:space="preserve"> (nuo 2010 m. gruodžio 17 d.) (Žin., 2010, Nr.</w:t>
      </w:r>
    </w:p>
    <w:bookmarkStart w:id="10" w:name="P143650_7"/>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147-7539</w:t>
      </w:r>
      <w:r w:rsidRPr="00936457">
        <w:rPr>
          <w:rFonts w:ascii="Courier New" w:eastAsia="Times New Roman" w:hAnsi="Courier New" w:cs="Courier New"/>
          <w:sz w:val="20"/>
          <w:szCs w:val="20"/>
        </w:rPr>
        <w:fldChar w:fldCharType="end"/>
      </w:r>
      <w:bookmarkEnd w:id="10"/>
      <w:r w:rsidRPr="00936457">
        <w:rPr>
          <w:rFonts w:ascii="Courier New" w:eastAsia="Times New Roman" w:hAnsi="Courier New" w:cs="Courier New"/>
          <w:noProof/>
          <w:color w:val="0000FF"/>
          <w:sz w:val="20"/>
          <w:szCs w:val="20"/>
        </w:rPr>
        <w:drawing>
          <wp:inline distT="0" distB="0" distL="0" distR="0">
            <wp:extent cx="114300" cy="114300"/>
            <wp:effectExtent l="0" t="0" r="0" b="0"/>
            <wp:docPr id="157" name="Paveikslėlis 157" descr="http://litlex.mruni.eu/Litlex/LLR120.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itlex.mruni.eu/Litlex/LLR120.GIF">
                      <a:hlinkClick r:id="rId2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"nuostatos  taikomos nuo 2011 m. sausio 1 d., išskyrus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politinėms  partijoms  ir  politinių kampanijų dalyviams taikomas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nuostatas dėl neatlygintinai gauto turto ir paslaugų įvertinimo".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Lietuvos  Respublikos  finansų  ministro 2012 m. lapkričio 5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įsakymas </w:t>
      </w:r>
      <w:bookmarkStart w:id="11" w:name="P163942_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1"/>
      <w:r w:rsidRPr="00936457">
        <w:rPr>
          <w:rFonts w:ascii="Courier New" w:eastAsia="Times New Roman" w:hAnsi="Courier New" w:cs="Courier New"/>
          <w:noProof/>
          <w:color w:val="0000FF"/>
          <w:sz w:val="20"/>
          <w:szCs w:val="20"/>
        </w:rPr>
        <w:drawing>
          <wp:inline distT="0" distB="0" distL="0" distR="0">
            <wp:extent cx="114300" cy="114300"/>
            <wp:effectExtent l="0" t="0" r="0" b="0"/>
            <wp:docPr id="156" name="Paveikslėlis 156" descr="http://litlex.mruni.eu/Litlex/LLR120.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itlex.mruni.eu/Litlex/LLR120.GIF">
                      <a:hlinkClick r:id="rId2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xml:space="preserve"> (nuo 2012 m. lapkričio 9 d.) (Žin., 2012, Nr.</w:t>
      </w:r>
    </w:p>
    <w:bookmarkStart w:id="12" w:name="P163942_4"/>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2"/>
      <w:r w:rsidRPr="00936457">
        <w:rPr>
          <w:rFonts w:ascii="Courier New" w:eastAsia="Times New Roman" w:hAnsi="Courier New" w:cs="Courier New"/>
          <w:noProof/>
          <w:color w:val="0000FF"/>
          <w:sz w:val="20"/>
          <w:szCs w:val="20"/>
        </w:rPr>
        <w:drawing>
          <wp:inline distT="0" distB="0" distL="0" distR="0">
            <wp:extent cx="114300" cy="114300"/>
            <wp:effectExtent l="0" t="0" r="0" b="0"/>
            <wp:docPr id="155" name="Paveikslėlis 155" descr="http://litlex.mruni.eu/Litlex/LLR120.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itlex.mruni.eu/Litlex/LLR120.GIF">
                      <a:hlinkClick r:id="rId2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"taikomas   2013   metų   ir   vėlesnių  ataskaitinių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laikotarpių sudaromoms finansinėms ataskaitoms".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Vadovaudamasi  Lietuvos  Respublikos Vyriausybės 2002 m. kovo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12  d.  nutarimo  </w:t>
      </w:r>
      <w:bookmarkStart w:id="13" w:name="P53178_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"http://litlex.mruni.eu/Litlex/ll.dll?Tekstas=1&amp;Id=53178&amp;BF=1" \o "Dėl įgaliojimų suteikimo įgyvendinant Lietuvos Respublikos buhalterinės apskaitos įstatymą ir Lietuvos Respublikos įmonių finansinės atskaitomybės įstatymą"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348</w:t>
      </w:r>
      <w:r w:rsidRPr="00936457">
        <w:rPr>
          <w:rFonts w:ascii="Courier New" w:eastAsia="Times New Roman" w:hAnsi="Courier New" w:cs="Courier New"/>
          <w:sz w:val="20"/>
          <w:szCs w:val="20"/>
        </w:rPr>
        <w:fldChar w:fldCharType="end"/>
      </w:r>
      <w:bookmarkEnd w:id="13"/>
      <w:r w:rsidRPr="00936457">
        <w:rPr>
          <w:rFonts w:ascii="Courier New" w:eastAsia="Times New Roman" w:hAnsi="Courier New" w:cs="Courier New"/>
          <w:noProof/>
          <w:color w:val="0000FF"/>
          <w:sz w:val="20"/>
          <w:szCs w:val="20"/>
        </w:rPr>
        <w:drawing>
          <wp:inline distT="0" distB="0" distL="0" distR="0">
            <wp:extent cx="114300" cy="114300"/>
            <wp:effectExtent l="0" t="0" r="0" b="0"/>
            <wp:docPr id="154" name="Paveikslėlis 154" descr="http://litlex.mruni.eu/Litlex/LLR120.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itlex.mruni.eu/Litlex/LLR120.GIF">
                      <a:hlinkClick r:id="rId2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xml:space="preserve"> "Dėl įgaliojimų suteikimo įgyvendinant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Lietuvos  Respublikos </w:t>
      </w:r>
      <w:bookmarkStart w:id="14" w:name="P50884_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"http://litlex.mruni.eu/Litlex/ll.dll?Tekstas=1&amp;Id=50884&amp;BF=1"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buhalterinės apskaitos įstatymą</w:t>
      </w:r>
      <w:r w:rsidRPr="00936457">
        <w:rPr>
          <w:rFonts w:ascii="Courier New" w:eastAsia="Times New Roman" w:hAnsi="Courier New" w:cs="Courier New"/>
          <w:sz w:val="20"/>
          <w:szCs w:val="20"/>
        </w:rPr>
        <w:fldChar w:fldCharType="end"/>
      </w:r>
      <w:bookmarkEnd w:id="14"/>
      <w:r w:rsidRPr="00936457">
        <w:rPr>
          <w:rFonts w:ascii="Courier New" w:eastAsia="Times New Roman" w:hAnsi="Courier New" w:cs="Courier New"/>
          <w:noProof/>
          <w:color w:val="0000FF"/>
          <w:sz w:val="20"/>
          <w:szCs w:val="20"/>
        </w:rPr>
        <w:drawing>
          <wp:inline distT="0" distB="0" distL="0" distR="0">
            <wp:extent cx="114300" cy="114300"/>
            <wp:effectExtent l="0" t="0" r="0" b="0"/>
            <wp:docPr id="153" name="Paveikslėlis 153" descr="http://litlex.mruni.eu/Litlex/LLR120.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itlex.mruni.eu/Litlex/LLR120.GIF">
                      <a:hlinkClick r:id="rId2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xml:space="preserve"> ir Lietuvos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Respublikos  </w:t>
      </w:r>
      <w:bookmarkStart w:id="15" w:name="P50885_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"http://litlex.mruni.eu/Litlex/ll.dll?Tekstas=1&amp;Id=50885&amp;BF=1"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įmonių  finansinės  atskaitomybės  įstatymą</w:t>
      </w:r>
      <w:r w:rsidRPr="00936457">
        <w:rPr>
          <w:rFonts w:ascii="Courier New" w:eastAsia="Times New Roman" w:hAnsi="Courier New" w:cs="Courier New"/>
          <w:sz w:val="20"/>
          <w:szCs w:val="20"/>
        </w:rPr>
        <w:fldChar w:fldCharType="end"/>
      </w:r>
      <w:bookmarkEnd w:id="15"/>
      <w:r w:rsidRPr="00936457">
        <w:rPr>
          <w:rFonts w:ascii="Courier New" w:eastAsia="Times New Roman" w:hAnsi="Courier New" w:cs="Courier New"/>
          <w:noProof/>
          <w:color w:val="0000FF"/>
          <w:sz w:val="20"/>
          <w:szCs w:val="20"/>
        </w:rPr>
        <w:drawing>
          <wp:inline distT="0" distB="0" distL="0" distR="0">
            <wp:extent cx="114300" cy="114300"/>
            <wp:effectExtent l="0" t="0" r="0" b="0"/>
            <wp:docPr id="152" name="Paveikslėlis 152" descr="http://litlex.mruni.eu/Litlex/LLR120.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itlex.mruni.eu/Litlex/LLR120.GIF">
                      <a:hlinkClick r:id="rId2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(Žin.,</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2002,  Nr.  </w:t>
      </w:r>
      <w:bookmarkStart w:id="16" w:name="P53178_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"http://litlex.mruni.eu/Litlex/ll.dll?Tekstas=1&amp;Id=53178&amp;BF=1" \o "Dėl įgaliojimų suteikimo įgyvendinant Lietuvos Respublikos buhalterinės apskaitos įstatymą ir Lietuvos Respublikos įmonių finansinės atskaitomybės įstatymą"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28-992</w:t>
      </w:r>
      <w:r w:rsidRPr="00936457">
        <w:rPr>
          <w:rFonts w:ascii="Courier New" w:eastAsia="Times New Roman" w:hAnsi="Courier New" w:cs="Courier New"/>
          <w:sz w:val="20"/>
          <w:szCs w:val="20"/>
        </w:rPr>
        <w:fldChar w:fldCharType="end"/>
      </w:r>
      <w:bookmarkEnd w:id="16"/>
      <w:r w:rsidRPr="00936457">
        <w:rPr>
          <w:rFonts w:ascii="Courier New" w:eastAsia="Times New Roman" w:hAnsi="Courier New" w:cs="Courier New"/>
          <w:noProof/>
          <w:color w:val="0000FF"/>
          <w:sz w:val="20"/>
          <w:szCs w:val="20"/>
        </w:rPr>
        <w:drawing>
          <wp:inline distT="0" distB="0" distL="0" distR="0">
            <wp:extent cx="114300" cy="114300"/>
            <wp:effectExtent l="0" t="0" r="0" b="0"/>
            <wp:docPr id="151" name="Paveikslėlis 151" descr="http://litlex.mruni.eu/Litlex/LLR120.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itlex.mruni.eu/Litlex/LLR120.GIF">
                      <a:hlinkClick r:id="rId2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xml:space="preserve">;  2012,  Nr.  </w:t>
      </w:r>
      <w:bookmarkStart w:id="17" w:name="P53178_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"http://litlex.mruni.eu/Litlex/ll.dll?Tekstas=1&amp;Id=53178&amp;BF=1" \o "Dėl įgaliojimų suteikimo įgyvendinant Lietuvos Respublikos buhalterinės apskaitos įstatymą ir Lietuvos Respublikos įmonių finansinės atskaitomybės įstatymą"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80-4159</w:t>
      </w:r>
      <w:r w:rsidRPr="00936457">
        <w:rPr>
          <w:rFonts w:ascii="Courier New" w:eastAsia="Times New Roman" w:hAnsi="Courier New" w:cs="Courier New"/>
          <w:sz w:val="20"/>
          <w:szCs w:val="20"/>
        </w:rPr>
        <w:fldChar w:fldCharType="end"/>
      </w:r>
      <w:bookmarkEnd w:id="17"/>
      <w:r w:rsidRPr="00936457">
        <w:rPr>
          <w:rFonts w:ascii="Courier New" w:eastAsia="Times New Roman" w:hAnsi="Courier New" w:cs="Courier New"/>
          <w:sz w:val="20"/>
          <w:szCs w:val="20"/>
        </w:rPr>
        <w:t>)  2.1 punktu ir Lietuvos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Respublikos  Vyriausybės  2010 m. gruodžio 1 d. nutarimo </w:t>
      </w:r>
      <w:bookmarkStart w:id="18" w:name="P143254_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"http://litlex.mruni.eu/Litlex/ll.dll?Tekstas=1&amp;Id=143254&amp;BF=1" \o "Dėl įgaliojimų suteikimo įgyvendinant Lietuvos Respublikos politinių partijų ir politinių kampanijų finansavimo bei finansavimo kontrolės įstatymą ir Lietuvos Respublikos Vyriausybės 2004 m. lapkričio 22 d. nutarimo Nr. 1463 ir jį keitusio nutarimo pripažinimo netekusiais galios"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1711</w:t>
      </w:r>
      <w:r w:rsidRPr="00936457">
        <w:rPr>
          <w:rFonts w:ascii="Courier New" w:eastAsia="Times New Roman" w:hAnsi="Courier New" w:cs="Courier New"/>
          <w:sz w:val="20"/>
          <w:szCs w:val="20"/>
        </w:rPr>
        <w:fldChar w:fldCharType="end"/>
      </w:r>
      <w:bookmarkEnd w:id="18"/>
      <w:r w:rsidRPr="00936457">
        <w:rPr>
          <w:rFonts w:ascii="Courier New" w:eastAsia="Times New Roman" w:hAnsi="Courier New" w:cs="Courier New"/>
          <w:noProof/>
          <w:color w:val="0000FF"/>
          <w:sz w:val="20"/>
          <w:szCs w:val="20"/>
        </w:rPr>
        <w:drawing>
          <wp:inline distT="0" distB="0" distL="0" distR="0">
            <wp:extent cx="114300" cy="114300"/>
            <wp:effectExtent l="0" t="0" r="0" b="0"/>
            <wp:docPr id="150" name="Paveikslėlis 150" descr="http://litlex.mruni.eu/Litlex/LLR120.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itlex.mruni.eu/Litlex/LLR120.GIF">
                      <a:hlinkClick r:id="rId2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"Dėl   įgaliojimų  suteikimo  įgyvendinant  Lietuvos  Respublikos</w:t>
      </w:r>
    </w:p>
    <w:bookmarkStart w:id="19" w:name="P76781_1"/>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u w:val="single"/>
        </w:rPr>
      </w:pPr>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"http://litlex.mruni.eu/Litlex/ll.dll?Tekstas=1&amp;Id=76781&amp;BF=1"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politinių   partijų   ir   politinių  kampanijų  finansavimo  bei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color w:val="0000FF"/>
          <w:sz w:val="20"/>
          <w:szCs w:val="20"/>
          <w:u w:val="single"/>
        </w:rPr>
        <w:t>finansavimo    kontrolės   įstatymą</w:t>
      </w:r>
      <w:r w:rsidRPr="00936457">
        <w:rPr>
          <w:rFonts w:ascii="Courier New" w:eastAsia="Times New Roman" w:hAnsi="Courier New" w:cs="Courier New"/>
          <w:sz w:val="20"/>
          <w:szCs w:val="20"/>
        </w:rPr>
        <w:fldChar w:fldCharType="end"/>
      </w:r>
      <w:bookmarkEnd w:id="19"/>
      <w:r w:rsidRPr="00936457">
        <w:rPr>
          <w:rFonts w:ascii="Courier New" w:eastAsia="Times New Roman" w:hAnsi="Courier New" w:cs="Courier New"/>
          <w:sz w:val="20"/>
          <w:szCs w:val="20"/>
        </w:rPr>
        <w:t xml:space="preserve">   ir   Lietuvos   Respublikos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Vyriausybės  2004  m.  lapkričio  22  d.  nutarimo Nr. 1463 ir jį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keitusio  nutarimo  pripažinimo  netekusiais galios" (Žin., 2010,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Nr. </w:t>
      </w:r>
      <w:bookmarkStart w:id="20" w:name="P143254_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"http://litlex.mruni.eu/Litlex/ll.dll?Tekstas=1&amp;Id=143254&amp;BF=1" \o "Dėl įgaliojimų suteikimo įgyvendinant Lietuvos Respublikos politinių partijų ir politinių kampanijų finansavimo bei finansavimo kontrolės įstatymą ir Lietuvos Respublikos Vyriausybės 2004 m. lapkričio 22 d. nutarimo Nr. 1463 ir jį keitusio nutarimo pripažinimo netekusiais galios"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142-7295</w:t>
      </w:r>
      <w:r w:rsidRPr="00936457">
        <w:rPr>
          <w:rFonts w:ascii="Courier New" w:eastAsia="Times New Roman" w:hAnsi="Courier New" w:cs="Courier New"/>
          <w:sz w:val="20"/>
          <w:szCs w:val="20"/>
        </w:rPr>
        <w:fldChar w:fldCharType="end"/>
      </w:r>
      <w:bookmarkEnd w:id="20"/>
      <w:r w:rsidRPr="00936457">
        <w:rPr>
          <w:rFonts w:ascii="Courier New" w:eastAsia="Times New Roman" w:hAnsi="Courier New" w:cs="Courier New"/>
          <w:sz w:val="20"/>
          <w:szCs w:val="20"/>
        </w:rPr>
        <w:t>) 1 punktu,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  v  i  r  t  i  n  u  Pelno  nesiekiančių ribotos civilinės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atsakomybės juridinių asmenų buhalterinės apskaitos ir finansinių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ataskaitų  sudarymo  ir  pateikimo ir politinių kampanijų dalyvių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neatlygintinai  gauto  turto  ir  paslaugų  įvertinimo  taisykles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(pridedama).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 E. FINANSŲ MINISTRO PAREIGAS            ALGIRDAS BUTKEVIČIUS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______________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PATVIRTINTA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Lietuvos Respublikos finansų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ministro 2004 m. lapkričio 22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d. įsakymu </w:t>
      </w:r>
      <w:bookmarkStart w:id="21" w:name="P143650_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1K-372</w:t>
      </w:r>
      <w:r w:rsidRPr="00936457">
        <w:rPr>
          <w:rFonts w:ascii="Courier New" w:eastAsia="Times New Roman" w:hAnsi="Courier New" w:cs="Courier New"/>
          <w:sz w:val="20"/>
          <w:szCs w:val="20"/>
        </w:rPr>
        <w:fldChar w:fldCharType="end"/>
      </w:r>
      <w:bookmarkEnd w:id="21"/>
      <w:r w:rsidRPr="00936457">
        <w:rPr>
          <w:rFonts w:ascii="Courier New" w:eastAsia="Times New Roman" w:hAnsi="Courier New" w:cs="Courier New"/>
          <w:noProof/>
          <w:color w:val="0000FF"/>
          <w:sz w:val="20"/>
          <w:szCs w:val="20"/>
        </w:rPr>
        <w:drawing>
          <wp:inline distT="0" distB="0" distL="0" distR="0">
            <wp:extent cx="114300" cy="114300"/>
            <wp:effectExtent l="0" t="0" r="0" b="0"/>
            <wp:docPr id="149" name="Paveikslėlis 149" descr="http://litlex.mruni.eu/Litlex/LLR120.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itlex.mruni.eu/Litlex/LLR120.GIF">
                      <a:hlinkClick r:id="rId2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PELNO NESIEKIANČIŲ RIBOTOS CIVILINĖS ATSAKOMYBĖS JURIDINIŲ ASMENŲ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BUHALTERINĖS APSKAITOS IR FINANSINIŲ ATASKAITŲ SUDARYMO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PATEIKIMO IR POLITINIŲ KAMPANIJŲ DALYVIŲ NEATLYGINTINAI GAUTO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TURTO IR PASLAUGŲ ĮVERTINIMO TAISYKLĖS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(Pavadinimas -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22" w:name="P118517_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22"/>
      <w:r w:rsidRPr="00936457">
        <w:rPr>
          <w:rFonts w:ascii="Courier New" w:eastAsia="Times New Roman" w:hAnsi="Courier New" w:cs="Courier New"/>
          <w:noProof/>
          <w:color w:val="0000FF"/>
          <w:sz w:val="20"/>
          <w:szCs w:val="20"/>
        </w:rPr>
        <w:drawing>
          <wp:inline distT="0" distB="0" distL="0" distR="0">
            <wp:extent cx="114300" cy="114300"/>
            <wp:effectExtent l="0" t="0" r="0" b="0"/>
            <wp:docPr id="148" name="Paveikslėlis 148" descr="http://litlex.mruni.eu/Litlex/LLR120.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itlex.mruni.eu/Litlex/LLR120.GIF">
                      <a:hlinkClick r:id="rId3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23" w:name="P118517_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23"/>
      <w:r w:rsidRPr="00936457">
        <w:rPr>
          <w:rFonts w:ascii="Courier New" w:eastAsia="Times New Roman" w:hAnsi="Courier New" w:cs="Courier New"/>
          <w:noProof/>
          <w:color w:val="0000FF"/>
          <w:sz w:val="20"/>
          <w:szCs w:val="20"/>
        </w:rPr>
        <w:drawing>
          <wp:inline distT="0" distB="0" distL="0" distR="0">
            <wp:extent cx="114300" cy="114300"/>
            <wp:effectExtent l="0" t="0" r="0" b="0"/>
            <wp:docPr id="147" name="Paveikslėlis 147" descr="http://litlex.mruni.eu/Litlex/LLR120.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itlex.mruni.eu/Litlex/LLR120.GIF">
                      <a:hlinkClick r:id="rId3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2010 m. gruodžio 10 d. įsakymo </w:t>
      </w:r>
      <w:bookmarkStart w:id="24" w:name="P143650_9"/>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1K-372</w:t>
      </w:r>
      <w:r w:rsidRPr="00936457">
        <w:rPr>
          <w:rFonts w:ascii="Courier New" w:eastAsia="Times New Roman" w:hAnsi="Courier New" w:cs="Courier New"/>
          <w:sz w:val="20"/>
          <w:szCs w:val="20"/>
        </w:rPr>
        <w:fldChar w:fldCharType="end"/>
      </w:r>
      <w:bookmarkEnd w:id="24"/>
      <w:r w:rsidRPr="00936457">
        <w:rPr>
          <w:rFonts w:ascii="Courier New" w:eastAsia="Times New Roman" w:hAnsi="Courier New" w:cs="Courier New"/>
          <w:noProof/>
          <w:color w:val="0000FF"/>
          <w:sz w:val="20"/>
          <w:szCs w:val="20"/>
        </w:rPr>
        <w:drawing>
          <wp:inline distT="0" distB="0" distL="0" distR="0">
            <wp:extent cx="114300" cy="114300"/>
            <wp:effectExtent l="0" t="0" r="0" b="0"/>
            <wp:docPr id="146" name="Paveikslėlis 146" descr="http://litlex.mruni.eu/Litlex/LLR120.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itlex.mruni.eu/Litlex/LLR120.GIF">
                      <a:hlinkClick r:id="rId3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2010 m. gruodžio 17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2010, Nr. </w:t>
      </w:r>
      <w:bookmarkStart w:id="25" w:name="P143650_10"/>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147-7539</w:t>
      </w:r>
      <w:r w:rsidRPr="00936457">
        <w:rPr>
          <w:rFonts w:ascii="Courier New" w:eastAsia="Times New Roman" w:hAnsi="Courier New" w:cs="Courier New"/>
          <w:sz w:val="20"/>
          <w:szCs w:val="20"/>
        </w:rPr>
        <w:fldChar w:fldCharType="end"/>
      </w:r>
      <w:bookmarkEnd w:id="25"/>
      <w:r w:rsidRPr="00936457">
        <w:rPr>
          <w:rFonts w:ascii="Courier New" w:eastAsia="Times New Roman" w:hAnsi="Courier New" w:cs="Courier New"/>
          <w:noProof/>
          <w:color w:val="0000FF"/>
          <w:sz w:val="20"/>
          <w:szCs w:val="20"/>
        </w:rPr>
        <w:drawing>
          <wp:inline distT="0" distB="0" distL="0" distR="0">
            <wp:extent cx="114300" cy="114300"/>
            <wp:effectExtent l="0" t="0" r="0" b="0"/>
            <wp:docPr id="145" name="Paveikslėlis 145" descr="http://litlex.mruni.eu/Litlex/LLR120.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itlex.mruni.eu/Litlex/LLR120.GIF">
                      <a:hlinkClick r:id="rId3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TIC pastaba: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Lietuvos  Respublikos  finansų  ministro 2010 m. gruodžio 10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įsakymo  </w:t>
      </w:r>
      <w:bookmarkStart w:id="26" w:name="P143650_1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1K-372</w:t>
      </w:r>
      <w:r w:rsidRPr="00936457">
        <w:rPr>
          <w:rFonts w:ascii="Courier New" w:eastAsia="Times New Roman" w:hAnsi="Courier New" w:cs="Courier New"/>
          <w:sz w:val="20"/>
          <w:szCs w:val="20"/>
        </w:rPr>
        <w:fldChar w:fldCharType="end"/>
      </w:r>
      <w:bookmarkEnd w:id="26"/>
      <w:r w:rsidRPr="00936457">
        <w:rPr>
          <w:rFonts w:ascii="Courier New" w:eastAsia="Times New Roman" w:hAnsi="Courier New" w:cs="Courier New"/>
          <w:noProof/>
          <w:color w:val="0000FF"/>
          <w:sz w:val="20"/>
          <w:szCs w:val="20"/>
        </w:rPr>
        <w:drawing>
          <wp:inline distT="0" distB="0" distL="0" distR="0">
            <wp:extent cx="114300" cy="114300"/>
            <wp:effectExtent l="0" t="0" r="0" b="0"/>
            <wp:docPr id="144" name="Paveikslėlis 144" descr="http://litlex.mruni.eu/Litlex/LLR120.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itlex.mruni.eu/Litlex/LLR120.GIF">
                      <a:hlinkClick r:id="rId3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xml:space="preserve"> (nuo 2010 m. gruodžio 17 d.) (Žin., 2010, Nr.</w:t>
      </w:r>
    </w:p>
    <w:bookmarkStart w:id="27" w:name="P143650_12"/>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147-7539</w:t>
      </w:r>
      <w:r w:rsidRPr="00936457">
        <w:rPr>
          <w:rFonts w:ascii="Courier New" w:eastAsia="Times New Roman" w:hAnsi="Courier New" w:cs="Courier New"/>
          <w:sz w:val="20"/>
          <w:szCs w:val="20"/>
        </w:rPr>
        <w:fldChar w:fldCharType="end"/>
      </w:r>
      <w:bookmarkEnd w:id="27"/>
      <w:r w:rsidRPr="00936457">
        <w:rPr>
          <w:rFonts w:ascii="Courier New" w:eastAsia="Times New Roman" w:hAnsi="Courier New" w:cs="Courier New"/>
          <w:noProof/>
          <w:color w:val="0000FF"/>
          <w:sz w:val="20"/>
          <w:szCs w:val="20"/>
        </w:rPr>
        <w:drawing>
          <wp:inline distT="0" distB="0" distL="0" distR="0">
            <wp:extent cx="114300" cy="114300"/>
            <wp:effectExtent l="0" t="0" r="0" b="0"/>
            <wp:docPr id="143" name="Paveikslėlis 143" descr="http://litlex.mruni.eu/Litlex/LLR120.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litlex.mruni.eu/Litlex/LLR120.GIF">
                      <a:hlinkClick r:id="rId3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"nuostatos  taikomos nuo 2011 m. sausio 1 d., išskyrus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politinėms  partijoms  ir  politinių kampanijų dalyviams taikomas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nuostatas dėl neatlygintinai gauto turto ir paslaugų įvertinimo".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Lietuvos  Respublikos  finansų  ministro 2012 m. lapkričio 5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įsakymas </w:t>
      </w:r>
      <w:bookmarkStart w:id="28" w:name="P163942_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28"/>
      <w:r w:rsidRPr="00936457">
        <w:rPr>
          <w:rFonts w:ascii="Courier New" w:eastAsia="Times New Roman" w:hAnsi="Courier New" w:cs="Courier New"/>
          <w:noProof/>
          <w:color w:val="0000FF"/>
          <w:sz w:val="20"/>
          <w:szCs w:val="20"/>
        </w:rPr>
        <w:drawing>
          <wp:inline distT="0" distB="0" distL="0" distR="0">
            <wp:extent cx="114300" cy="114300"/>
            <wp:effectExtent l="0" t="0" r="0" b="0"/>
            <wp:docPr id="142" name="Paveikslėlis 142" descr="http://litlex.mruni.eu/Litlex/LLR120.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litlex.mruni.eu/Litlex/LLR120.GIF">
                      <a:hlinkClick r:id="rId3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xml:space="preserve"> (nuo 2012 m. lapkričio 9 d.) (Žin., 2012, Nr.</w:t>
      </w:r>
    </w:p>
    <w:bookmarkStart w:id="29" w:name="P163942_6"/>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29"/>
      <w:r w:rsidRPr="00936457">
        <w:rPr>
          <w:rFonts w:ascii="Courier New" w:eastAsia="Times New Roman" w:hAnsi="Courier New" w:cs="Courier New"/>
          <w:noProof/>
          <w:color w:val="0000FF"/>
          <w:sz w:val="20"/>
          <w:szCs w:val="20"/>
        </w:rPr>
        <w:drawing>
          <wp:inline distT="0" distB="0" distL="0" distR="0">
            <wp:extent cx="114300" cy="114300"/>
            <wp:effectExtent l="0" t="0" r="0" b="0"/>
            <wp:docPr id="141" name="Paveikslėlis 141" descr="http://litlex.mruni.eu/Litlex/LLR120.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itlex.mruni.eu/Litlex/LLR120.GIF">
                      <a:hlinkClick r:id="rId3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"taikomas   2013   metų   ir   vėlesnių  ataskaitinių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laikotarpių sudaromoms finansinėms ataskaitoms".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 BENDROSIOS NUOSTATOS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30" w:name="P118517_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30"/>
      <w:r w:rsidRPr="00936457">
        <w:rPr>
          <w:rFonts w:ascii="Courier New" w:eastAsia="Times New Roman" w:hAnsi="Courier New" w:cs="Courier New"/>
          <w:noProof/>
          <w:color w:val="0000FF"/>
          <w:sz w:val="20"/>
          <w:szCs w:val="20"/>
        </w:rPr>
        <w:drawing>
          <wp:inline distT="0" distB="0" distL="0" distR="0">
            <wp:extent cx="114300" cy="114300"/>
            <wp:effectExtent l="0" t="0" r="0" b="0"/>
            <wp:docPr id="140" name="Paveikslėlis 140" descr="http://litlex.mruni.eu/Litlex/LLR120.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litlex.mruni.eu/Litlex/LLR120.GIF">
                      <a:hlinkClick r:id="rId3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31" w:name="P118517_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31"/>
      <w:r w:rsidRPr="00936457">
        <w:rPr>
          <w:rFonts w:ascii="Courier New" w:eastAsia="Times New Roman" w:hAnsi="Courier New" w:cs="Courier New"/>
          <w:noProof/>
          <w:color w:val="0000FF"/>
          <w:sz w:val="20"/>
          <w:szCs w:val="20"/>
        </w:rPr>
        <w:drawing>
          <wp:inline distT="0" distB="0" distL="0" distR="0">
            <wp:extent cx="114300" cy="114300"/>
            <wp:effectExtent l="0" t="0" r="0" b="0"/>
            <wp:docPr id="139" name="Paveikslėlis 139" descr="http://litlex.mruni.eu/Litlex/LLR120.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itlex.mruni.eu/Litlex/LLR120.GIF">
                      <a:hlinkClick r:id="rId3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Pelno  nesiekiančių  ribotos  civilinės  atsakomybės  juridinių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asmenų buhalterinės apskaitos ir finansinių ataskaitų sudarymo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pateikimo  taisyklės  (toliau  vadinama  -  Taisyklės)  parengtos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įgyvendinant Lietuvos Respublikos </w:t>
      </w:r>
      <w:bookmarkStart w:id="32" w:name="P50884_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"http://litlex.mruni.eu/Litlex/ll.dll?Tekstas=1&amp;Id=50884&amp;BF=1"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buhalterinės apskaitos įstatymo</w:t>
      </w:r>
      <w:r w:rsidRPr="00936457">
        <w:rPr>
          <w:rFonts w:ascii="Courier New" w:eastAsia="Times New Roman" w:hAnsi="Courier New" w:cs="Courier New"/>
          <w:sz w:val="20"/>
          <w:szCs w:val="20"/>
        </w:rPr>
        <w:fldChar w:fldCharType="end"/>
      </w:r>
      <w:bookmarkEnd w:id="32"/>
      <w:r w:rsidRPr="00936457">
        <w:rPr>
          <w:rFonts w:ascii="Courier New" w:eastAsia="Times New Roman" w:hAnsi="Courier New" w:cs="Courier New"/>
          <w:noProof/>
          <w:color w:val="0000FF"/>
          <w:sz w:val="20"/>
          <w:szCs w:val="20"/>
        </w:rPr>
        <w:drawing>
          <wp:inline distT="0" distB="0" distL="0" distR="0">
            <wp:extent cx="114300" cy="114300"/>
            <wp:effectExtent l="0" t="0" r="0" b="0"/>
            <wp:docPr id="138" name="Paveikslėlis 138" descr="http://litlex.mruni.eu/Litlex/LLR120.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litlex.mruni.eu/Litlex/LLR120.GIF">
                      <a:hlinkClick r:id="rId4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(Žin.,  2001,  Nr.  </w:t>
      </w:r>
      <w:bookmarkStart w:id="33" w:name="P50884_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"http://litlex.mruni.eu/Litlex/ll.dll?Tekstas=1&amp;Id=50884&amp;BF=1" \o "Lietuvos Respublikos buhalterinės apskaitos įstatymas"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99-3515</w:t>
      </w:r>
      <w:r w:rsidRPr="00936457">
        <w:rPr>
          <w:rFonts w:ascii="Courier New" w:eastAsia="Times New Roman" w:hAnsi="Courier New" w:cs="Courier New"/>
          <w:sz w:val="20"/>
          <w:szCs w:val="20"/>
        </w:rPr>
        <w:fldChar w:fldCharType="end"/>
      </w:r>
      <w:bookmarkEnd w:id="33"/>
      <w:r w:rsidRPr="00936457">
        <w:rPr>
          <w:rFonts w:ascii="Courier New" w:eastAsia="Times New Roman" w:hAnsi="Courier New" w:cs="Courier New"/>
          <w:sz w:val="20"/>
          <w:szCs w:val="20"/>
        </w:rPr>
        <w:t xml:space="preserve">)  </w:t>
      </w:r>
      <w:bookmarkStart w:id="34" w:name="P50884_1_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"JavaScript:openStr('50884','1')" \o "Įstatymo paskirtis ir taikymas"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w:t>
      </w:r>
      <w:r w:rsidRPr="00936457">
        <w:rPr>
          <w:rFonts w:ascii="Courier New" w:eastAsia="Times New Roman" w:hAnsi="Courier New" w:cs="Courier New"/>
          <w:sz w:val="20"/>
          <w:szCs w:val="20"/>
        </w:rPr>
        <w:fldChar w:fldCharType="end"/>
      </w:r>
      <w:bookmarkEnd w:id="34"/>
      <w:r w:rsidRPr="00936457">
        <w:rPr>
          <w:rFonts w:ascii="Courier New" w:eastAsia="Times New Roman" w:hAnsi="Courier New" w:cs="Courier New"/>
          <w:sz w:val="20"/>
          <w:szCs w:val="20"/>
        </w:rPr>
        <w:t xml:space="preserve">  straipsnio  2 dalies ir Lietuvos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Respublikos </w:t>
      </w:r>
      <w:bookmarkStart w:id="35" w:name="P50885_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"http://litlex.mruni.eu/Litlex/ll.dll?Tekstas=1&amp;Id=50885&amp;BF=1"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įmonių finansinės atskaitomybės įstatymo</w:t>
      </w:r>
      <w:r w:rsidRPr="00936457">
        <w:rPr>
          <w:rFonts w:ascii="Courier New" w:eastAsia="Times New Roman" w:hAnsi="Courier New" w:cs="Courier New"/>
          <w:sz w:val="20"/>
          <w:szCs w:val="20"/>
        </w:rPr>
        <w:fldChar w:fldCharType="end"/>
      </w:r>
      <w:bookmarkEnd w:id="35"/>
      <w:r w:rsidRPr="00936457">
        <w:rPr>
          <w:rFonts w:ascii="Courier New" w:eastAsia="Times New Roman" w:hAnsi="Courier New" w:cs="Courier New"/>
          <w:noProof/>
          <w:color w:val="0000FF"/>
          <w:sz w:val="20"/>
          <w:szCs w:val="20"/>
        </w:rPr>
        <w:drawing>
          <wp:inline distT="0" distB="0" distL="0" distR="0">
            <wp:extent cx="114300" cy="114300"/>
            <wp:effectExtent l="0" t="0" r="0" b="0"/>
            <wp:docPr id="137" name="Paveikslėlis 137" descr="http://litlex.mruni.eu/Litlex/LLR120.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litlex.mruni.eu/Litlex/LLR120.GIF">
                      <a:hlinkClick r:id="rId4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xml:space="preserve"> (Žin., 2001,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Nr. </w:t>
      </w:r>
      <w:bookmarkStart w:id="36" w:name="P50885_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"http://litlex.mruni.eu/Litlex/ll.dll?Tekstas=1&amp;Id=50885&amp;BF=1" \o "Lietuvos Respublikos įmonių finansinės atskaitomybės įstatymas"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99-3516</w:t>
      </w:r>
      <w:r w:rsidRPr="00936457">
        <w:rPr>
          <w:rFonts w:ascii="Courier New" w:eastAsia="Times New Roman" w:hAnsi="Courier New" w:cs="Courier New"/>
          <w:sz w:val="20"/>
          <w:szCs w:val="20"/>
        </w:rPr>
        <w:fldChar w:fldCharType="end"/>
      </w:r>
      <w:bookmarkEnd w:id="36"/>
      <w:r w:rsidRPr="00936457">
        <w:rPr>
          <w:rFonts w:ascii="Courier New" w:eastAsia="Times New Roman" w:hAnsi="Courier New" w:cs="Courier New"/>
          <w:noProof/>
          <w:color w:val="0000FF"/>
          <w:sz w:val="20"/>
          <w:szCs w:val="20"/>
        </w:rPr>
        <w:drawing>
          <wp:inline distT="0" distB="0" distL="0" distR="0">
            <wp:extent cx="114300" cy="114300"/>
            <wp:effectExtent l="0" t="0" r="0" b="0"/>
            <wp:docPr id="136" name="Paveikslėlis 136" descr="http://litlex.mruni.eu/Litlex/LLR120.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litlex.mruni.eu/Litlex/LLR120.GIF">
                      <a:hlinkClick r:id="rId4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xml:space="preserve">; 2008, Nr. </w:t>
      </w:r>
      <w:bookmarkStart w:id="37" w:name="P50885_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"http://litlex.mruni.eu/Litlex/ll.dll?Tekstas=1&amp;Id=50885&amp;BF=1" \o "Lietuvos Respublikos įmonių finansinės atskaitomybės įstatymas"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79-3098</w:t>
      </w:r>
      <w:r w:rsidRPr="00936457">
        <w:rPr>
          <w:rFonts w:ascii="Courier New" w:eastAsia="Times New Roman" w:hAnsi="Courier New" w:cs="Courier New"/>
          <w:sz w:val="20"/>
          <w:szCs w:val="20"/>
        </w:rPr>
        <w:fldChar w:fldCharType="end"/>
      </w:r>
      <w:bookmarkEnd w:id="37"/>
      <w:r w:rsidRPr="00936457">
        <w:rPr>
          <w:rFonts w:ascii="Courier New" w:eastAsia="Times New Roman" w:hAnsi="Courier New" w:cs="Courier New"/>
          <w:noProof/>
          <w:color w:val="0000FF"/>
          <w:sz w:val="20"/>
          <w:szCs w:val="20"/>
        </w:rPr>
        <w:drawing>
          <wp:inline distT="0" distB="0" distL="0" distR="0">
            <wp:extent cx="114300" cy="114300"/>
            <wp:effectExtent l="0" t="0" r="0" b="0"/>
            <wp:docPr id="135" name="Paveikslėlis 135" descr="http://litlex.mruni.eu/Litlex/LLR120.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itlex.mruni.eu/Litlex/LLR120.GIF">
                      <a:hlinkClick r:id="rId4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xml:space="preserve">) </w:t>
      </w:r>
      <w:bookmarkStart w:id="38" w:name="P50885_2_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"JavaScript:openStr('50885','2')" \o "Įstatymo taikymas"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2</w:t>
      </w:r>
      <w:r w:rsidRPr="00936457">
        <w:rPr>
          <w:rFonts w:ascii="Courier New" w:eastAsia="Times New Roman" w:hAnsi="Courier New" w:cs="Courier New"/>
          <w:sz w:val="20"/>
          <w:szCs w:val="20"/>
        </w:rPr>
        <w:fldChar w:fldCharType="end"/>
      </w:r>
      <w:bookmarkEnd w:id="38"/>
      <w:r w:rsidRPr="00936457">
        <w:rPr>
          <w:rFonts w:ascii="Courier New" w:eastAsia="Times New Roman" w:hAnsi="Courier New" w:cs="Courier New"/>
          <w:sz w:val="20"/>
          <w:szCs w:val="20"/>
        </w:rPr>
        <w:t xml:space="preserve"> straipsnio 5 dalies nuostatas.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vasario 2 d. įsakymo </w:t>
      </w:r>
      <w:bookmarkStart w:id="39" w:name="P156571_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1K-032</w:t>
      </w:r>
      <w:r w:rsidRPr="00936457">
        <w:rPr>
          <w:rFonts w:ascii="Courier New" w:eastAsia="Times New Roman" w:hAnsi="Courier New" w:cs="Courier New"/>
          <w:sz w:val="20"/>
          <w:szCs w:val="20"/>
        </w:rPr>
        <w:fldChar w:fldCharType="end"/>
      </w:r>
      <w:bookmarkEnd w:id="39"/>
      <w:r w:rsidRPr="00936457">
        <w:rPr>
          <w:rFonts w:ascii="Courier New" w:eastAsia="Times New Roman" w:hAnsi="Courier New" w:cs="Courier New"/>
          <w:noProof/>
          <w:color w:val="0000FF"/>
          <w:sz w:val="20"/>
          <w:szCs w:val="20"/>
        </w:rPr>
        <w:drawing>
          <wp:inline distT="0" distB="0" distL="0" distR="0">
            <wp:extent cx="114300" cy="114300"/>
            <wp:effectExtent l="0" t="0" r="0" b="0"/>
            <wp:docPr id="134" name="Paveikslėlis 134" descr="http://litlex.mruni.eu/Litlex/LLR120.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litlex.mruni.eu/Litlex/LLR120.GIF">
                      <a:hlinkClick r:id="rId4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vasario 8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(šis įsakymas taikomas finansinėms ataskaitoms,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sudaromoms už 2011 metus ir vėlesnius  ataskaitinius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laikotarpius)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40" w:name="P156571_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17-783</w:t>
      </w:r>
      <w:r w:rsidRPr="00936457">
        <w:rPr>
          <w:rFonts w:ascii="Courier New" w:eastAsia="Times New Roman" w:hAnsi="Courier New" w:cs="Courier New"/>
          <w:sz w:val="20"/>
          <w:szCs w:val="20"/>
        </w:rPr>
        <w:fldChar w:fldCharType="end"/>
      </w:r>
      <w:bookmarkEnd w:id="40"/>
      <w:r w:rsidRPr="00936457">
        <w:rPr>
          <w:rFonts w:ascii="Courier New" w:eastAsia="Times New Roman" w:hAnsi="Courier New" w:cs="Courier New"/>
          <w:noProof/>
          <w:color w:val="0000FF"/>
          <w:sz w:val="20"/>
          <w:szCs w:val="20"/>
        </w:rPr>
        <w:drawing>
          <wp:inline distT="0" distB="0" distL="0" distR="0">
            <wp:extent cx="114300" cy="114300"/>
            <wp:effectExtent l="0" t="0" r="0" b="0"/>
            <wp:docPr id="133" name="Paveikslėlis 133" descr="http://litlex.mruni.eu/Litlex/LLR120.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itlex.mruni.eu/Litlex/LLR120.GIF">
                      <a:hlinkClick r:id="rId4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Šias  Taisykles  taiko  viešosios įstaigos, asociacijos, rūmai,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labdaros ir paramos fondai, daugiabučių namų savininkų bendrijos,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sodininkų  bendrijos, garažų statybos ir eksploatavimo bendrijos,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politinės  partijos  ir kiti pelno nesiekiantys ribotos civilinės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atsakomybės   juridiniai   asmenys   (toliau   vadinama   -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subjektai),  išskyrus biudžetines įstaigas ir viešąsias įstaigas,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kurios    pagal   </w:t>
      </w:r>
      <w:bookmarkStart w:id="41" w:name="P105923_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"http://litlex.mruni.eu/Litlex/ll.dll?Tekstas=1&amp;Id=105923&amp;BF=1"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Viešojo   sektoriaus   atskaitomybės   įstatymą</w:t>
      </w:r>
      <w:r w:rsidRPr="00936457">
        <w:rPr>
          <w:rFonts w:ascii="Courier New" w:eastAsia="Times New Roman" w:hAnsi="Courier New" w:cs="Courier New"/>
          <w:sz w:val="20"/>
          <w:szCs w:val="20"/>
        </w:rPr>
        <w:fldChar w:fldCharType="end"/>
      </w:r>
      <w:bookmarkEnd w:id="41"/>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priskiriamos  prie  viešojo  sektoriaus  subjektų ir kurios taiko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viešojo   sektoriaus   apskaitos   ir   finansinės  atskaitomybės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standartus.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Šių  Taisyklių  14-1,  42,  82-1,  90  ir  144 punktus taiko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politinių  kampanijų  dalyviai,  įvertindami neatlygintinai gautą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turtą ir paslaugas.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Šias  Taisykles  taiko turto, nuosavo kapitalo, įsipareigojimų,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susijusių  su  ūkine  komercine veikla, buhalterinei apskaitai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finansinių ataskaitų sudarymui tradicinės religinės bendruomenės,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bendrijos  ir  centrai  tuo atveju, kai jie vykdo ūkinę komercinę</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veiklą ir pajamos iš tokios veiklos per ataskaitinius finansinius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metus viršija 25 tūkstančius litų.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Šias Taisykles rekomenduojama taikyti profesinėms sąjungoms.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42" w:name="P118517_7"/>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42"/>
      <w:r w:rsidRPr="00936457">
        <w:rPr>
          <w:rFonts w:ascii="Courier New" w:eastAsia="Times New Roman" w:hAnsi="Courier New" w:cs="Courier New"/>
          <w:noProof/>
          <w:color w:val="0000FF"/>
          <w:sz w:val="20"/>
          <w:szCs w:val="20"/>
        </w:rPr>
        <w:drawing>
          <wp:inline distT="0" distB="0" distL="0" distR="0">
            <wp:extent cx="114300" cy="114300"/>
            <wp:effectExtent l="0" t="0" r="0" b="0"/>
            <wp:docPr id="132" name="Paveikslėlis 132" descr="http://litlex.mruni.eu/Litlex/LLR120.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litlex.mruni.eu/Litlex/LLR120.GIF">
                      <a:hlinkClick r:id="rId4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43" w:name="P118517_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43"/>
      <w:r w:rsidRPr="00936457">
        <w:rPr>
          <w:rFonts w:ascii="Courier New" w:eastAsia="Times New Roman" w:hAnsi="Courier New" w:cs="Courier New"/>
          <w:noProof/>
          <w:color w:val="0000FF"/>
          <w:sz w:val="20"/>
          <w:szCs w:val="20"/>
        </w:rPr>
        <w:drawing>
          <wp:inline distT="0" distB="0" distL="0" distR="0">
            <wp:extent cx="114300" cy="114300"/>
            <wp:effectExtent l="0" t="0" r="0" b="0"/>
            <wp:docPr id="131" name="Paveikslėlis 131" descr="http://litlex.mruni.eu/Litlex/LLR120.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itlex.mruni.eu/Litlex/LLR120.GIF">
                      <a:hlinkClick r:id="rId4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vasario 2 d. įsakymo </w:t>
      </w:r>
      <w:bookmarkStart w:id="44" w:name="P156571_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1K-032</w:t>
      </w:r>
      <w:r w:rsidRPr="00936457">
        <w:rPr>
          <w:rFonts w:ascii="Courier New" w:eastAsia="Times New Roman" w:hAnsi="Courier New" w:cs="Courier New"/>
          <w:sz w:val="20"/>
          <w:szCs w:val="20"/>
        </w:rPr>
        <w:fldChar w:fldCharType="end"/>
      </w:r>
      <w:bookmarkEnd w:id="44"/>
      <w:r w:rsidRPr="00936457">
        <w:rPr>
          <w:rFonts w:ascii="Courier New" w:eastAsia="Times New Roman" w:hAnsi="Courier New" w:cs="Courier New"/>
          <w:noProof/>
          <w:color w:val="0000FF"/>
          <w:sz w:val="20"/>
          <w:szCs w:val="20"/>
        </w:rPr>
        <w:drawing>
          <wp:inline distT="0" distB="0" distL="0" distR="0">
            <wp:extent cx="114300" cy="114300"/>
            <wp:effectExtent l="0" t="0" r="0" b="0"/>
            <wp:docPr id="130" name="Paveikslėlis 130" descr="http://litlex.mruni.eu/Litlex/LLR120.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itlex.mruni.eu/Litlex/LLR120.GIF">
                      <a:hlinkClick r:id="rId4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vasario 8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45" w:name="P156571_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17-783</w:t>
      </w:r>
      <w:r w:rsidRPr="00936457">
        <w:rPr>
          <w:rFonts w:ascii="Courier New" w:eastAsia="Times New Roman" w:hAnsi="Courier New" w:cs="Courier New"/>
          <w:sz w:val="20"/>
          <w:szCs w:val="20"/>
        </w:rPr>
        <w:fldChar w:fldCharType="end"/>
      </w:r>
      <w:bookmarkEnd w:id="45"/>
      <w:r w:rsidRPr="00936457">
        <w:rPr>
          <w:rFonts w:ascii="Courier New" w:eastAsia="Times New Roman" w:hAnsi="Courier New" w:cs="Courier New"/>
          <w:noProof/>
          <w:color w:val="0000FF"/>
          <w:sz w:val="20"/>
          <w:szCs w:val="20"/>
        </w:rPr>
        <w:drawing>
          <wp:inline distT="0" distB="0" distL="0" distR="0">
            <wp:extent cx="114300" cy="114300"/>
            <wp:effectExtent l="0" t="0" r="0" b="0"/>
            <wp:docPr id="129" name="Paveikslėlis 129" descr="http://litlex.mruni.eu/Litlex/LLR120.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litlex.mruni.eu/Litlex/LLR120.GIF">
                      <a:hlinkClick r:id="rId4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46" w:name="P163942_7"/>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46"/>
      <w:r w:rsidRPr="00936457">
        <w:rPr>
          <w:rFonts w:ascii="Courier New" w:eastAsia="Times New Roman" w:hAnsi="Courier New" w:cs="Courier New"/>
          <w:noProof/>
          <w:color w:val="0000FF"/>
          <w:sz w:val="20"/>
          <w:szCs w:val="20"/>
        </w:rPr>
        <w:drawing>
          <wp:inline distT="0" distB="0" distL="0" distR="0">
            <wp:extent cx="114300" cy="114300"/>
            <wp:effectExtent l="0" t="0" r="0" b="0"/>
            <wp:docPr id="128" name="Paveikslėlis 128" descr="http://litlex.mruni.eu/Litlex/LLR120.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litlex.mruni.eu/Litlex/LLR120.GIF">
                      <a:hlinkClick r:id="rId5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47" w:name="P163942_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47"/>
      <w:r w:rsidRPr="00936457">
        <w:rPr>
          <w:rFonts w:ascii="Courier New" w:eastAsia="Times New Roman" w:hAnsi="Courier New" w:cs="Courier New"/>
          <w:noProof/>
          <w:color w:val="0000FF"/>
          <w:sz w:val="20"/>
          <w:szCs w:val="20"/>
        </w:rPr>
        <w:drawing>
          <wp:inline distT="0" distB="0" distL="0" distR="0">
            <wp:extent cx="114300" cy="114300"/>
            <wp:effectExtent l="0" t="0" r="0" b="0"/>
            <wp:docPr id="127" name="Paveikslėlis 127" descr="http://litlex.mruni.eu/Litlex/LLR120.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litlex.mruni.eu/Litlex/LLR120.GIF">
                      <a:hlinkClick r:id="rId5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Šiose   Taisyklėse   vartojamos   sąvokos  apibrėžtos  Lietuvos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u w:val="single"/>
        </w:rPr>
      </w:pPr>
      <w:r w:rsidRPr="00936457">
        <w:rPr>
          <w:rFonts w:ascii="Courier New" w:eastAsia="Times New Roman" w:hAnsi="Courier New" w:cs="Courier New"/>
          <w:sz w:val="20"/>
          <w:szCs w:val="20"/>
        </w:rPr>
        <w:t xml:space="preserve">Respublikos buhalterinės apskaitos ir Lietuvos Respublikos </w:t>
      </w:r>
      <w:bookmarkStart w:id="48" w:name="P50885_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"http://litlex.mruni.eu/Litlex/ll.dll?Tekstas=1&amp;Id=50885&amp;BF=1"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įmonių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color w:val="0000FF"/>
          <w:sz w:val="20"/>
          <w:szCs w:val="20"/>
          <w:u w:val="single"/>
        </w:rPr>
        <w:t>finansinės atskaitomybės įstatymuose</w:t>
      </w:r>
      <w:r w:rsidRPr="00936457">
        <w:rPr>
          <w:rFonts w:ascii="Courier New" w:eastAsia="Times New Roman" w:hAnsi="Courier New" w:cs="Courier New"/>
          <w:sz w:val="20"/>
          <w:szCs w:val="20"/>
        </w:rPr>
        <w:fldChar w:fldCharType="end"/>
      </w:r>
      <w:bookmarkEnd w:id="48"/>
      <w:r w:rsidRPr="00936457">
        <w:rPr>
          <w:rFonts w:ascii="Courier New" w:eastAsia="Times New Roman" w:hAnsi="Courier New" w:cs="Courier New"/>
          <w:noProof/>
          <w:color w:val="0000FF"/>
          <w:sz w:val="20"/>
          <w:szCs w:val="20"/>
        </w:rPr>
        <w:drawing>
          <wp:inline distT="0" distB="0" distL="0" distR="0">
            <wp:extent cx="114300" cy="114300"/>
            <wp:effectExtent l="0" t="0" r="0" b="0"/>
            <wp:docPr id="126" name="Paveikslėlis 126" descr="http://litlex.mruni.eu/Litlex/LLR120.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litlex.mruni.eu/Litlex/LLR120.GIF">
                      <a:hlinkClick r:id="rId5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taip pat šios sąvokos: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Apskaitos  politika  -  visuma  apskaitos  principų,  apskaitos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metodų ir taisyklių apskaitai tvarkyti ir finansinėms ataskaitoms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sudaryti.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Amortizacija  -  nematerialiojo  turto  įsigijimo    savikainos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priskyrimas sąnaudoms (ar kito turto savikainai) ir  paskirstymas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 visą planuojamą turto naudingo tarnavimo laiką, atsižvelgiant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 realų to turto ekonominės vertės kitimą.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Balanso  data  -  ataskaitinio  laikotarpio,  kurio  finansinės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ataskaitos rengiamos, paskutinė diena.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Balansinė vertė - suma, kuria turtas yra parodomas balanse.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Dotacija - ilgalaikiu turtu suteikta parama.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Finansavimas  -  valstybės ir savivaldybės  biudžetų,   Europos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Sąjungos,  Lietuvos  ir užsienio paramos fondų arba kitų   asmenų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parama,  tikslinės  lėšos ir (arba) materialinė pagalba,   skirta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subjekto įstatuose nustatytiems tikslams įgyvendinti.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Finansavimo  pajamos  -  gautų  arba  gautinų  finansavimo sumų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dalis,   panaudota   per  ataskaitinį  laikotarpį  ūkio  subjekto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turėtoms sąnaudoms kompensuoti.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Įsigijimo (pasigaminimo) savikaina - sumokėta (mokėtina) pinigų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 pinigų ekvivalentų suma ar kito mainais atiduoto ar  sunaudoto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naudojamo įsigyjant ar gaminant turtą,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Klaida - netikslumas, atsirandantis dėl neteisingo skaičiavimo,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netikslaus apskaitos metodo taikymo, neteisingo ūkinės operacijos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 įvykio registravimo, dėl apgaulės ar apsirikimo.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Lizingas  (finansinė  nuoma)  - nuomos rūšis,  kai   perduodama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didžioji  rizikos  ir naudos, susijusios su  turtine   nuosavybe,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dalis. Nuosavybės teisė į turtą vėliau gali būti perduodama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neperduodama.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Nuoma - nuomotojo už mokestį suteikta teisė nuomininkui sutartą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laiką valdyti ir naudoti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Nuomininkas - juridinis ar fizinis asmuo, pagal nuomos  sutartį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valdantis ir naudojantis nuomotojo perduotą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Nuomotojas  - juridinis ar fizinis asmuo, pagal nuomos  sutartį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išnuomojantis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Nusidėvėjimas  -  riboto  naudojimo laiko  turto   nudėvimosios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vertės priskyrimas sąnaudoms ir paskirstymas per visą  planuojamą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naudingo  tarnavimo  laiką,  atsižvelgiant  į  realų  to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ekonominės vertės kitimą.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Panauda  -  panaudos  davėjo perduota panaudos  gavėjui   teisė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sutartą laiką neatlygintinai valdyti ir naudoti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Panaudos  davėjas - juridinis ar fizinis asmuo, pagal  panaudos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sutartį perduodantis panaudos gavėjui naudoti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Panaudos  gavėjas - juridinis ar fizinis asmuo, pagal  panaudos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sutartį valdantis ir naudojantis panaudos davėjo perduotą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Paslaugos - uždirbanti pajamų ūkio subjekto veikla, susijusi su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darbų atlikimu pirkėjui (klientui).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Pinigai - pinigai ūkio subjekto kasoje ir bankų sąskaitose.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Pinigų   ekvivalentai  -  trumpalaikės  (iki  trijų    mėnesių)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likvidžios  investicijos, kurios gali būti greitai iškeičiamos  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pinigų sumas ir kurių vertės pasikeitimo rizika yra nereikšminga.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Investicijos į nuosavybės vertybinius popierius nėra priskiriamos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pinigų ekvivalentams.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Prekės  -  turtas,  pirktas  perparduoti,  ir  ūkio    subjekto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pagaminta produkcija, skirta parduoti.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Rizikos perdavimas - momentas, kada pardavėjas ima  nebevaldyti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nebekontroliuoti prekių, o pirkėjas tampa atsakingas už prekes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gauna prekių nuosavybės teikiamą naudą.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Sąnaudų  kompensavimas  - finansavimo, susijusio su   programos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(paramos) tikslų įgyvendinimu, panaudojimas.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Tikroji vertė - suma, už kurią gali būti apsikeista atitinkamos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vertės  turtu  arba  kuri gali būti  įskaityta  kaip   tarpusavio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įsipareigojimas   tarp  nesusijusių  šalių,  ketinančių   pirkti-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parduoti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Valiutiniai  straipsniai - pinigai bei kitas finansinis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užsienio  valiuta ir finansiniai įsipareigojimai, pagal   kuriuos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bus  gauta ar sumokėta fiksuota arba aiškiai nustatoma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valiutos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Valiutos  kursas  - oficialus lito kursas bei  Lietuvos   banko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skelbiamas lito ir užsienio valiutos santykis.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49" w:name="P118517_9"/>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49"/>
      <w:r w:rsidRPr="00936457">
        <w:rPr>
          <w:rFonts w:ascii="Courier New" w:eastAsia="Times New Roman" w:hAnsi="Courier New" w:cs="Courier New"/>
          <w:noProof/>
          <w:color w:val="0000FF"/>
          <w:sz w:val="20"/>
          <w:szCs w:val="20"/>
        </w:rPr>
        <w:drawing>
          <wp:inline distT="0" distB="0" distL="0" distR="0">
            <wp:extent cx="114300" cy="114300"/>
            <wp:effectExtent l="0" t="0" r="0" b="0"/>
            <wp:docPr id="125" name="Paveikslėlis 125" descr="http://litlex.mruni.eu/Litlex/LLR120.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litlex.mruni.eu/Litlex/LLR120.GIF">
                      <a:hlinkClick r:id="rId5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50" w:name="P118517_10"/>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50"/>
      <w:r w:rsidRPr="00936457">
        <w:rPr>
          <w:rFonts w:ascii="Courier New" w:eastAsia="Times New Roman" w:hAnsi="Courier New" w:cs="Courier New"/>
          <w:noProof/>
          <w:color w:val="0000FF"/>
          <w:sz w:val="20"/>
          <w:szCs w:val="20"/>
        </w:rPr>
        <w:drawing>
          <wp:inline distT="0" distB="0" distL="0" distR="0">
            <wp:extent cx="114300" cy="114300"/>
            <wp:effectExtent l="0" t="0" r="0" b="0"/>
            <wp:docPr id="124" name="Paveikslėlis 124" descr="http://litlex.mruni.eu/Litlex/LLR120.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litlex.mruni.eu/Litlex/LLR120.GIF">
                      <a:hlinkClick r:id="rId5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Ūkio  subjektai,  tvarkydami  apskaitą  ir  rengdami finansines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ataskaitas,   vadovaujasi   bendraisiais   apskaitos  principais,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FF"/>
          <w:sz w:val="20"/>
          <w:szCs w:val="20"/>
          <w:u w:val="single"/>
        </w:rPr>
      </w:pPr>
      <w:r w:rsidRPr="00936457">
        <w:rPr>
          <w:rFonts w:ascii="Courier New" w:eastAsia="Times New Roman" w:hAnsi="Courier New" w:cs="Courier New"/>
          <w:sz w:val="20"/>
          <w:szCs w:val="20"/>
        </w:rPr>
        <w:t xml:space="preserve">nustatytais  Lietuvos Respublikos </w:t>
      </w:r>
      <w:bookmarkStart w:id="51" w:name="P50885_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"http://litlex.mruni.eu/Litlex/ll.dll?Tekstas=1&amp;Id=50885&amp;BF=1"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įmonių finansinės atskaitomybės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color w:val="0000FF"/>
          <w:sz w:val="20"/>
          <w:szCs w:val="20"/>
          <w:u w:val="single"/>
        </w:rPr>
        <w:t>įstatyme</w:t>
      </w:r>
      <w:r w:rsidRPr="00936457">
        <w:rPr>
          <w:rFonts w:ascii="Courier New" w:eastAsia="Times New Roman" w:hAnsi="Courier New" w:cs="Courier New"/>
          <w:sz w:val="20"/>
          <w:szCs w:val="20"/>
        </w:rPr>
        <w:fldChar w:fldCharType="end"/>
      </w:r>
      <w:bookmarkEnd w:id="51"/>
      <w:r w:rsidRPr="00936457">
        <w:rPr>
          <w:rFonts w:ascii="Courier New" w:eastAsia="Times New Roman" w:hAnsi="Courier New" w:cs="Courier New"/>
          <w:sz w:val="20"/>
          <w:szCs w:val="20"/>
        </w:rPr>
        <w:t>.   Vadovaudamiesi   bendraisiais  apskaitos  principais,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teisės  aktais, reglamentuojančiais jų veiklą, Pelno nesiekiančių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ribotos   civilinės   atsakomybės   juridinių  asmenų  pavyzdiniu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sąskaitų  planu ir rekomenduojamais jo paaiškinimais (Taisyklių 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priedas)  bei  kitais  teisės aktais, susijusiais su buhalterinės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apskaitos   tvarkymu,   ir  šiomis  Taisyklėmis,  ūkio  subjektai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pasirenka   apskaitos  politiką,  kurią  tvirtina  ūkio  subjekto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vadovas.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52" w:name="P118517_1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52"/>
      <w:r w:rsidRPr="00936457">
        <w:rPr>
          <w:rFonts w:ascii="Courier New" w:eastAsia="Times New Roman" w:hAnsi="Courier New" w:cs="Courier New"/>
          <w:noProof/>
          <w:color w:val="0000FF"/>
          <w:sz w:val="20"/>
          <w:szCs w:val="20"/>
        </w:rPr>
        <w:drawing>
          <wp:inline distT="0" distB="0" distL="0" distR="0">
            <wp:extent cx="114300" cy="114300"/>
            <wp:effectExtent l="0" t="0" r="0" b="0"/>
            <wp:docPr id="123" name="Paveikslėlis 123" descr="http://litlex.mruni.eu/Litlex/LLR120.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litlex.mruni.eu/Litlex/LLR120.GIF">
                      <a:hlinkClick r:id="rId5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53" w:name="P118517_1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53"/>
      <w:r w:rsidRPr="00936457">
        <w:rPr>
          <w:rFonts w:ascii="Courier New" w:eastAsia="Times New Roman" w:hAnsi="Courier New" w:cs="Courier New"/>
          <w:noProof/>
          <w:color w:val="0000FF"/>
          <w:sz w:val="20"/>
          <w:szCs w:val="20"/>
        </w:rPr>
        <w:drawing>
          <wp:inline distT="0" distB="0" distL="0" distR="0">
            <wp:extent cx="114300" cy="114300"/>
            <wp:effectExtent l="0" t="0" r="0" b="0"/>
            <wp:docPr id="122" name="Paveikslėlis 122" descr="http://litlex.mruni.eu/Litlex/LLR120.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litlex.mruni.eu/Litlex/LLR120.GIF">
                      <a:hlinkClick r:id="rId5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Jeigu  ūkio  subjekto  finansinės ataskaitos, parengtos taikant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bendruosius  apskaitos  principus  ir  šias  Taisykles, teisingai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neparodo  ūkio  subjekto turto, nuosavo kapitalo, įsipareigojimų,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pajamų ir sąnaudų, ūkio subjektas vadovaujasi atitinkamais Verslo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apskaitos standartais ir apie tai nurodo aiškinamajame rašte.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54" w:name="P118517_1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54"/>
      <w:r w:rsidRPr="00936457">
        <w:rPr>
          <w:rFonts w:ascii="Courier New" w:eastAsia="Times New Roman" w:hAnsi="Courier New" w:cs="Courier New"/>
          <w:noProof/>
          <w:color w:val="0000FF"/>
          <w:sz w:val="20"/>
          <w:szCs w:val="20"/>
        </w:rPr>
        <w:drawing>
          <wp:inline distT="0" distB="0" distL="0" distR="0">
            <wp:extent cx="114300" cy="114300"/>
            <wp:effectExtent l="0" t="0" r="0" b="0"/>
            <wp:docPr id="121" name="Paveikslėlis 121" descr="http://litlex.mruni.eu/Litlex/LLR120.GIF">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litlex.mruni.eu/Litlex/LLR120.GIF">
                      <a:hlinkClick r:id="rId5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55" w:name="P118517_1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55"/>
      <w:r w:rsidRPr="00936457">
        <w:rPr>
          <w:rFonts w:ascii="Courier New" w:eastAsia="Times New Roman" w:hAnsi="Courier New" w:cs="Courier New"/>
          <w:noProof/>
          <w:color w:val="0000FF"/>
          <w:sz w:val="20"/>
          <w:szCs w:val="20"/>
        </w:rPr>
        <w:drawing>
          <wp:inline distT="0" distB="0" distL="0" distR="0">
            <wp:extent cx="114300" cy="114300"/>
            <wp:effectExtent l="0" t="0" r="0" b="0"/>
            <wp:docPr id="120" name="Paveikslėlis 120" descr="http://litlex.mruni.eu/Litlex/LLR120.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litlex.mruni.eu/Litlex/LLR120.GIF">
                      <a:hlinkClick r:id="rId5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Jeigu  ūkio  subjektas  keičia  apskaitos  politiką,  apskaitos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politikos  pakeitimo  faktas nurodomas aiškinamajame rašte. Nauja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apskaitos  politika  taikoma  nuo  sprendimo  ją taikyti priėmimo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dienos  ir  būsimaisiais  ataskaitiniais laikotarpiais. Poveikis,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kurį   daro   apskaitos   politikos  pakeitimas  ataskaitinio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ankstesniųjų   ataskaitinių  laikotarpių  rezultatams,  parodomas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ataskaitinio  laikotarpio  finansinėse  ataskaitose  ir aprašomas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aiškinamajame rašte.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II. NEMATERIALIOJO TURTO APSKAITA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   Nematerialiajam  turtui  priskiriamas     identifikuojamas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nepiniginis  turtas, neturintis materialios formos, kuriuo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subjektas disponuoja ir kurį naudodamas tikisi gauti  tiesioginės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netiesioginės ekonominės 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  Nematerialusis  turtas pripažįstamas, jeigu  jis   atitinka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visus šiuos nematerialiojo turto pripažinimo požymius: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  ūkio subjektas pagrįstai tikisi ateityje gauti iš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ekonominės 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8.2.  turto  įsigijimo  (pasigaminimo)  savikaina  gali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patikimai įvertinta ir atskirta nuo kito turto vertės;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8.3. ūkio subjektas gali tuo turtu disponuoti, jį  kontroliuoti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arba apriboti teisę juo naudotis kitiems.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  Būsimą  ekonominę naudą, gaunamą iš nematerialiojo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gali  sudaryti  prekių  ir paslaugų pardavimo  pajamos,   išlaidų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sumažėjimas  ar  kita nauda, gaunama iš ūkio subjekto   naudojamo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nematerialiojo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  Kai  kuriais  atvejais nematerialusis  turtas  gali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susietas su materialia forma. Toks turtas gali būti kompaktiniame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diske   (kompiuterių  programos),  popieriuje  (licencijos     ar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patentai),  kino juostoje ar pan. Tais atvejais, kai turtas  turi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materialiojo  ir nematerialiojo turto požymių, nustatant,  kuriam</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turtui  jį  priskirti, atsižvelgiama į vyraujantį požymį.   Jeigu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kompiuterių   programa  ar  kitas  nematerialusis  turtas     yra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neatskiriama   materialiojo   turto  dalis,  jis     priskiriamas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materialiajam turtui. Pavyzdžiui, kompiuterio operacinė  sistema,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be  kurios  kompiuteris negali veikti,  priskiriama   kompiuterio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įsigijimo savikainai. Jeigu kompiuterio programa nėra  sudedamoji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įrangos dalis, ji priskiriama nematerialiajam turtui.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 Ūkio subjekto galimybė kontroliuoti nematerialųjį turtą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jo  teikiamą  ekonominę  naudą gali būti  išreikšta   juridinėmis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teisėmis juo naudotis. Tai gali būti autorių ar panašios teisės.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  Nematerialusis turtas apskaitoje registruojamas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(pasigaminimo)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  Nematerialiojo turto įsigijimo savikainą sudaro  įsigyjant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šį  turtą sumokėta ar mokėtina pinigų suma (ar kitokio  sunaudoto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vertė), įskaitant muitus ir kitus negrąžinamus  mokesčius.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įsigijimo  savikainai  gali būti  priskiriamos  ir   kitos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tiesioginės turto paruošimo numatomam naudojimui išlaidos.  Tokių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išlaidų pavyzdys gali būti atlyginimai už teisines paslaugas.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  Nematerialiajam turtui įsigyti arba sukurti   pasiskolintų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sumų   palūkanos   priskiriamos   palūkanų   sąnaudoms.     Jeigu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nematerialusis  turtas įsigyjamas brangiau nei jo tikroji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išsimokėtinai  per  ilgesnį  kaip vienerių  metų  laikotarpį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sutartyje  palūkanos  nenurodytos  arba  jų  dydis    reikšmingai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skiriasi   nuo  rinkos  palūkanų  normos,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apskaičiuojama  diskontuojant visą mokėtiną sumą iki   dabartinės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vertės,  taikant rinkos palūkanų normą. Skirtumas   pripažįstamas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palūkanų sąnaudomis visą išsimokėjimo laikotarpį.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2010 m. gruodžio 10 d. įsakymo </w:t>
      </w:r>
      <w:bookmarkStart w:id="56" w:name="P143650_1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1K-372</w:t>
      </w:r>
      <w:r w:rsidRPr="00936457">
        <w:rPr>
          <w:rFonts w:ascii="Courier New" w:eastAsia="Times New Roman" w:hAnsi="Courier New" w:cs="Courier New"/>
          <w:sz w:val="20"/>
          <w:szCs w:val="20"/>
        </w:rPr>
        <w:fldChar w:fldCharType="end"/>
      </w:r>
      <w:bookmarkEnd w:id="56"/>
      <w:r w:rsidRPr="00936457">
        <w:rPr>
          <w:rFonts w:ascii="Courier New" w:eastAsia="Times New Roman" w:hAnsi="Courier New" w:cs="Courier New"/>
          <w:noProof/>
          <w:color w:val="0000FF"/>
          <w:sz w:val="20"/>
          <w:szCs w:val="20"/>
        </w:rPr>
        <w:drawing>
          <wp:inline distT="0" distB="0" distL="0" distR="0">
            <wp:extent cx="114300" cy="114300"/>
            <wp:effectExtent l="0" t="0" r="0" b="0"/>
            <wp:docPr id="119" name="Paveikslėlis 119" descr="http://litlex.mruni.eu/Litlex/LLR120.GIF">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litlex.mruni.eu/Litlex/LLR120.GIF">
                      <a:hlinkClick r:id="rId5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2010 m. gruodžio 17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2010, Nr. </w:t>
      </w:r>
      <w:bookmarkStart w:id="57" w:name="P143650_1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147-7539</w:t>
      </w:r>
      <w:r w:rsidRPr="00936457">
        <w:rPr>
          <w:rFonts w:ascii="Courier New" w:eastAsia="Times New Roman" w:hAnsi="Courier New" w:cs="Courier New"/>
          <w:sz w:val="20"/>
          <w:szCs w:val="20"/>
        </w:rPr>
        <w:fldChar w:fldCharType="end"/>
      </w:r>
      <w:bookmarkEnd w:id="57"/>
      <w:r w:rsidRPr="00936457">
        <w:rPr>
          <w:rFonts w:ascii="Courier New" w:eastAsia="Times New Roman" w:hAnsi="Courier New" w:cs="Courier New"/>
          <w:noProof/>
          <w:color w:val="0000FF"/>
          <w:sz w:val="20"/>
          <w:szCs w:val="20"/>
        </w:rPr>
        <w:drawing>
          <wp:inline distT="0" distB="0" distL="0" distR="0">
            <wp:extent cx="114300" cy="114300"/>
            <wp:effectExtent l="0" t="0" r="0" b="0"/>
            <wp:docPr id="118" name="Paveikslėlis 118" descr="http://litlex.mruni.eu/Litlex/LLR120.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litlex.mruni.eu/Litlex/LLR120.GIF">
                      <a:hlinkClick r:id="rId6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(Šio įsakymo nuostatos taikomos nuo 2011 m. sausio 1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išskyrus politinėms partijoms ir politinių kampanijų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dalyviams taikomas nuostatas dėl neatlygintinai gauto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turto ir paslaugų įvertinimo.)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Neatlygintinai  gauto  nematerialiojo turto įsigijimo savikainą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sudaro   paramos,   dovanojimo   sutartyje  ar  kitame  perdavimo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dokumente  nurodyta  to  turto vertė. Kai turto vertė nenurodyta,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gauto  nematerialiojo  turto vertę, kuri ir bus laikoma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  nustato  ūkio  subjektas,  atsižvelgdamas  į to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tikrąją vertę jo gavimo metu, jei tikrąją vertę įmanoma patikimai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nustatyti.  Neatlygintinai  gauto  nematerialiojo  turto  tikrąją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vertę  ūkio  subjektas nustato atsižvelgdamas į rinkos kainą, 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rinkoje  prekiaujama tokiu pačiu ar panašiu turtu, žiniasklaidoje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  kitose  informavimo  priemonėse  skelbiamą  tokio  paties  ar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panašaus  turto  vertę  ar  kitą gaunamą tinkamą informaciją. Tuo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atveju,  kai  tikrosios  vertės  neįmanoma  patikimai  nustatyti,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neatlygintinai gauto nematerialiojo turto įsigijimo savikaina yra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lygi vienam litui. Prie nematerialiojo turto įsigijimo savikainos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priskiriamos  tiesiogiai  su  šio  turto  įsigijimu  ir paruošimu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naudoti susijusios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  Nematerialusis  turtas gali būti įsigytas mainais į   kitą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turtą.  Mainais  gauto nematerialiojo turto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nustatoma  prie  mainų  sandoryje  numatytos  vertės    pridedant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tiesiogines su turto mainais susijusias išlaidas.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16.  Jeigu  sudarant mainų sandorį turto vertė  nenurodoma,   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nematerialusis turtas įsigyjamas mainais į tokios pat ar panašios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paskirties  nematerialųjį turtą, kuris panašiai naudojamas   toje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pačioje veiklos srityje ir turi panašią tikrąją vertę,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 lygi mainais atiduodamo turto balansinei vertei.  Tokiu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atveju veiklos rezultato iš mainų sandorio neatsiranda.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  Jeigu  sudarant mainų sandorį turto vertė  nenurodoma,   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mainais atiduodamas kitos paskirties nematerialusis, materialusis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 finansinis turtas, mainais gauto turto įsigijimo savikaina bus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atiduodamo  turto tikroji vertė, pridėjus visas su turto  mainais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susijusias išlaidas, tenkančias ūkio subjektui.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  Jeigu  sudarius  mainų  sandorį  atsiskaitoma  turtu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pinigais,  toks  sandoris vertinamas kaip nepanašios   paskirties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mainų sandoris.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19.  Nematerialiojo  turto naudojimo išlaidos priskiriamos   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ataskaitinio  laikotarpio,  kurį jos buvo  patirtos,   sąnaudoms.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Nematerialiojo turto atnaujinimo ar tobulinimo išlaidos, patirtos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jį  įsigijus  ar sukūrus, turi būti pripažįstamos sąnaudomis   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ataskaitinį laikotarpį, kurį jos patiriamos.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  Balanse  nematerialusis turtas rodomas  balansine   verte,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lygia   jo  likutinei  vertei,  kurią  sudaro  suma,  gauta    iš</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nematerialiojo  turto įsigijimo (pasigaminimo) savikainos  atėmus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amortizacijos  sumą,  sukauptą  per visą jo  naudingo   tarnavimo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  Nematerialiojo  turto  amortizacijos  suma    pripažįstama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amortizacijos   sąnaudomis  kiekvieną  ataskaitinį    laikotarpį.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Nematerialiojo turto amortizacija skaičiuojama nuo kito mėnesio 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dienos  po  jo įsigijimo ir nebeskaičiuojama nuo kito mėnesio   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dienos po jo nurašymo arba pardavimo ir tada, kai visa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nematerialiojo turto vertė perkeliama į sąnaudas.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  Nematerialiojo turto amortizacija skaičiuojama   remiantis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metine  amortizacijos  suma,  kurią  ūkio  subjektas   nusistato,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atsižvelgdamas 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22.1. planuojamą turto naudingo tarnavimo laiką;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22.2.  informaciją  apie panašaus ir panašiai naudojamo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naudingo tarnavimo laiką;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22.3. techninį, technologinį ir kitokį senėjimą;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22.4.  turto  kontrolės laikotarpį ir teisinius  bei   kitokius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veiksnius, ribojančius naudojimo laiką;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22.5.  turto  naudingo tarnavimo laiko priklausomybę nuo   kito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subjekto turto naudingo tarnavimo laiko.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  Jeigu  ūkio  subjektas kontroliuoja  nematerialųjį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turėdamas   teisių,  kurios  buvo  suteiktos  ribotam     laikui,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nematerialiojo turto naudingo tarnavimo laikas neturi viršyti  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teisių galiojimo laiko.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24.  Nematerialiojo  turto amortizacija  skaičiuojama   taikant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tiesiogiai   proporcingą  (tiesinį)  amortizacijos    skaičiavimo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metodą, pagal kurį metinė amortizacijos suma apskaičiuojama pagal</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formulę:</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 = V / T, kur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 - metinė amortizacijos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 -  nematerialiojo   turto  įsigijimo  vertė     (pasigaminimo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 - naudingo tarnavimo laikas, metais.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25. Kiekvienų finansinių metų pabaigoje turi būti  patikrinamas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nematerialiojo  turto naudingo tarnavimo laikas. Jeigu  tikėtinas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naudingo  tarnavimo  laikas  skiriasi  nuo  jo   naudojimo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trukmės,  neamortizuoto nematerialiojo turto naudingo   tarnavimo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laikotarpis turi būti patikslintas.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26.  Jeigu  apskaitoje  įregistruotas  nematerialusis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nebeatitinka turto priskyrimo nematerialiajam turtui požymių, jis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nurašomas.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27.   Perleidus   nematerialųjį  turtą,   veiklos     rezultatų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ataskaitoje  parodomas  jo  perleidimo rezultatas.  Pelnas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nuostoliai,    susidarę    perleidus   nematerialųjį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apskaičiuojami  iš gautų pajamų atimant perleisto turto  likutinę</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vertę ir visas su perleidimu susijusias išlaidas.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28.  Praradus ar nurašius nevisiškai amortizuotą  nematerialųjį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turtą,  pripažįstami  turto nurašymo nuostoliai,  kurie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rezultatų ataskaitoje parodomi kaip veiklos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III. ILGALAIKIO MATERIALIOJO TURTO APSKAITA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29. Ilgalaikiam materialiajam turtui priskiriamas turtas, kuris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teikia  ūkio  subjektui ekonominės naudos ilgiau  nei   vienerius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metus ir kurio įsigijimo (pasigaminimo) savikaina yra ne  mažesnė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už  ūkio subjekto nusistatytą minimalią ilgalaikio   materialiojo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vertę.</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  Materialusis turtas priskiriamas ilgalaikiam turtui,   jei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jis atitinka visus šiuos požymius: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30.1.  ūkio  subjektas ketina jį naudoti ilgiau nei   vienerius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metus;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30.2. ūkio subjektas pagrįstai tikisi gauti iš turto ekonominės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naudos būsimaisiais laikotarpiais;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30.3.  ūkio subjektas gali patikimai nustatyti turto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(pasigaminimo) savikainą;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30.4.  turto įsigijimo (pasigaminimo) savikaina yra ne  mažesnė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už  minimalią  ilgalaikio  materialiojo  turto  savikainą,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subjekto nusistatytą kiekvienai turto grupei;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30.5.   ūkio  subjektui  yra  perduota  rizika,  susijusi    su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materialiuoju turtu.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  Materialusis turtas, sudarantis prielaidas ūkio  subjektui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veikti būsimaisiais laikotarpiais, nors ir neduodantis ekonominės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naudos  tiesiogiai, pripažįstamas ilgalaikiu turtu.   Pavyzdžiui,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turtas, įsigytas darbo saugos, gamtosaugos, valdymo tikslams.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  Jeigu  ūkio subjektas ketina įsigyti materialiojo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teiksiančio jam ekonominės naudos ilgiau nei vienerius metus, 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  anksto  mokamos  sumos, avansinės įmokos ir  kitos   panašaus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pobūdžio  sumos,  mokamos už tokį turtą, turi būti   priskiriamos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ilgalaikiam  turtui.  Ilgalaikiam materialiajam turtui taip   pat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priskiriamas  gautas, bet dar nepradėtas naudoti arba   nebaigtas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komplektuoti   ilgalaikis  materialusis  turtas.  Šiame    punkte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nurodytas turtas apskaitoje registruojamas atskirai. Balanse toks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turtas  įtraukiamas į ilgalaikio materialiojo turto   atitinkamus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straipsnius.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33.  Ilgalaikis materialusis turtas apskaitoje   registruojamas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įsigijimo  (pasigaminimo) savikaina, o balanse rodomas  balansine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verte  - lygia jo likutinei vertei, kurią sudaro suma, gauta   iš</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ilgalaikio materialiojo turto įsigijimo (pasigaminimo) savikainos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atėmus nusidėvėjimo sumą, sukauptą per visą jo naudingo tarnavimo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34. Ilgalaikio materialiojo turto įsigijimo savikaina turi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nustatoma  prie pardavėjui sumokėtos arba mokėtinos už šį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sumos  pridedant  muitą, akcizą, kitus  negrąžinamus   mokesčius,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susijusius  su  šio  turto įsigijimu, atsivežimo bei  šio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parengimo  naudoti išlaidas (instaliavimo, bandymo, derinimo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kitas),  padarytas  iki jo naudojimo pradžios.  Į   nekilnojamojo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įsigijimo savikainą įskaitomas turto įregistravimo mokestis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remonto  sąnaudos,  patirtos iki jo  naudojimo  pradžios.   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ilgalaikio  materialiojo turto įsigijimo savikainą   neįskaitomas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pridėtinės  vertės  mokestis, išskyrus atvejus,  kai   pridėtinės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vertės  mokestis  yra negrąžinamas (neatskaitomas).   Negrąžinamą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(neatskaitomą)  pridėtinės  vertės mokestį ūkio  subjektas   gali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įskaityti į turto įsigijimo savikainą.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35.  Ilgalaikio materialiojo turto pasigaminimo savikaina  turi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būti    nustatoma   prie   pagrindinių   žaliavų,       medžiagų,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komplektuojamųjų   gaminių,   sunaudotų   gaminant      ilgalaikį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materialųjį  turtą,  įsigijimo savikainos pridedant   tiesiogines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darbo  ir netiesiogines (pridėtines) gamybos išlaidas,  padarytas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gaminantis  šį  turtą iki jo naudojimo pradžios. Jeigu   objektas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(turtas) statomas (gaminamas) savoms reikmėms ir toks pat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gaminamas parduoti, savoms reikmėms gaminamo turto savikaina turi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būti  tokia  pat  kaip ir parduoti gaminamo turto  savikaina.   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ilgalaikio materialiojo turto pasigaminimo savikainą neįskaitomos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veiklos sąnaudos ir pelnas (nuostoliai) arba jų dalis.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 Išlaidų, sudarančių ilgalaikio materialiojo turto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savikainą, pavyzdžiai: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36.1.  įsigyjant šį turtą sumokėta ar mokėtina pinigų suma  (ar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kitokio sunaudoto turto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36.2. atvežimo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36.3. muitai, akcizai ir kiti negrąžinami mokesčiai;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36.4. projektavimo darbų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36.5. sumontavimo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36.6. instaliavimo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36.7. parengimo naudoti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36.8. remonto, atlikto iki turto naudojimo pradžios,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36.9. išbandymo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36.10. infrastruktūros ir turto registravimo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36.11. žemės sklypo ir statybos aikštelės paruošimo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36.12. kitos tiesiogiai su turto įsigijimu susijusios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37.  Ilgalaikiam materialiajam turtui priskiriami įsigyti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paties   ūkio  subjekto  statomi  nebaigti  statyti     objektai,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montuojami  įrengimai  ir  jų montavimo  (instaliavimo)   darbai,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atlikti  rangovų  arba  paties ūkio subjekto,  bet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pabaigoje  dar nebaigti. Nupirktų nebaigtų   statyti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objektų  vertė  nustatoma prie nebaigto statyti objekto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pardavėjui  sumokėtos arba mokėtinos už šį turtą sumos  pridedant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įsigijimo  įforminimo  išlaidas  ir  iki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pabaigos  jo  atliktų darbų vertę.  Jeigu   statybos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darbus  atlieka  rangovai,  tai  nebaigtų  statyti  darbų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nustatoma  remiantis  rangovų atliktų darbų aktais  arba   kitais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dokumentais.  Balanse  nebaigtai  statybai  priskiriamas  ir   už</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statybos  darbus sumokėtas avansas. Jeigu objektą (turtą)   stato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pats  ūkio subjektas, tai nebaigto statyti objekto (turto)  vertę</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sudaro  sunaudotų  medžiagų, komplektuojamųjų gaminių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vertė,  tiesioginio  darbo  ir netiesioginės  gamybos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susijusios  su šio objekto (turto) statyba, atliktų  projektavimo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darbų vertė ir kitos išlaidos, susijusios su jo statyba. Nebaigtų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statyti objektų nusidėvėjimas neskaičiuojamas.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38.  Palūkanos  į  ilgalaikio  materialiojo  turto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(pasigaminimo)   savikainą   neįskaitomos.  Jos     pripažįstamos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atitinkamų laikotarpių sąnaudomis.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39.  Jeigu ilgalaikis materialusis turtas įsigyjamas   brangiau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nei jo tikroji vertė išsimokėtinai per ilgesnį kaip vienerių metų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laikotarpį  ir  sutartyje  palūkanos nenurodytos arba  jų   dydis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reikšmingai  skiriasi  nuo  rinkos  palūkanų  normos,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savikaina  apskaičiuojama  diskontuojant visą mokėtiną sumą   iki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dabartinės  vertės,  taikant  rinkos palūkanų  normą.   Skirtumas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pripažįstamas palūkanų sąnaudomis visą išsimokėjimo laikotarpį.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  Jeigu  lizingo  (finansinės  nuomos)  sutartyje   palūkanų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procentas  nenurodomas arba palūkanos yra labai mažos,  laikomasi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principo,  kad  palūkanų  norma yra pastovi  ir  lygi   vidutinei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lizingo  sutarties sudarymo laikotarpio pradžios rinkos  palūkanų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normai.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  Jeigu  ūkio subjektas ilgalaikį materialųjį  turtą   gauna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steigėjų  (savininkų,  dalininkų, narių) turtinių  įnašų   forma,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įsigijimo savikainą sudaro dalininkų patvirtinta investuoto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vertė, kuri negali būti didesnė už jo tikrąją vertę, ir šio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įregistravimo bei parengimo naudoti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2010 m. gruodžio 10 d. įsakymo </w:t>
      </w:r>
      <w:bookmarkStart w:id="58" w:name="P143650_1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1K-372</w:t>
      </w:r>
      <w:r w:rsidRPr="00936457">
        <w:rPr>
          <w:rFonts w:ascii="Courier New" w:eastAsia="Times New Roman" w:hAnsi="Courier New" w:cs="Courier New"/>
          <w:sz w:val="20"/>
          <w:szCs w:val="20"/>
        </w:rPr>
        <w:fldChar w:fldCharType="end"/>
      </w:r>
      <w:bookmarkEnd w:id="58"/>
      <w:r w:rsidRPr="00936457">
        <w:rPr>
          <w:rFonts w:ascii="Courier New" w:eastAsia="Times New Roman" w:hAnsi="Courier New" w:cs="Courier New"/>
          <w:noProof/>
          <w:color w:val="0000FF"/>
          <w:sz w:val="20"/>
          <w:szCs w:val="20"/>
        </w:rPr>
        <w:drawing>
          <wp:inline distT="0" distB="0" distL="0" distR="0">
            <wp:extent cx="114300" cy="114300"/>
            <wp:effectExtent l="0" t="0" r="0" b="0"/>
            <wp:docPr id="117" name="Paveikslėlis 117" descr="http://litlex.mruni.eu/Litlex/LLR120.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litlex.mruni.eu/Litlex/LLR120.GIF">
                      <a:hlinkClick r:id="rId6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2010 m. gruodžio 17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2010, Nr. </w:t>
      </w:r>
      <w:bookmarkStart w:id="59" w:name="P143650_1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147-7539</w:t>
      </w:r>
      <w:r w:rsidRPr="00936457">
        <w:rPr>
          <w:rFonts w:ascii="Courier New" w:eastAsia="Times New Roman" w:hAnsi="Courier New" w:cs="Courier New"/>
          <w:sz w:val="20"/>
          <w:szCs w:val="20"/>
        </w:rPr>
        <w:fldChar w:fldCharType="end"/>
      </w:r>
      <w:bookmarkEnd w:id="59"/>
      <w:r w:rsidRPr="00936457">
        <w:rPr>
          <w:rFonts w:ascii="Courier New" w:eastAsia="Times New Roman" w:hAnsi="Courier New" w:cs="Courier New"/>
          <w:noProof/>
          <w:color w:val="0000FF"/>
          <w:sz w:val="20"/>
          <w:szCs w:val="20"/>
        </w:rPr>
        <w:drawing>
          <wp:inline distT="0" distB="0" distL="0" distR="0">
            <wp:extent cx="114300" cy="114300"/>
            <wp:effectExtent l="0" t="0" r="0" b="0"/>
            <wp:docPr id="116" name="Paveikslėlis 116" descr="http://litlex.mruni.eu/Litlex/LLR120.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litlex.mruni.eu/Litlex/LLR120.GIF">
                      <a:hlinkClick r:id="rId6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(Šio įsakymo nuostatos taikomos nuo 2011 m. sausio 1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išskyrus politinėms partijoms ir politinių kampanijų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dalyviams taikomas nuostatas dėl neatlygintinai gauto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turto ir paslaugų įvertinimo.)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Neatlygintinai  gauto  ilgalaikio  materialiojo turto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savikainą   sudaro   paramos,   dovanojimo  sutartyje  ar  kitame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perdavimo  dokumente  nurodyta  to  turto  vertė. Kai turto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nenurodyta,  gauto  ilgalaikio  materialiojo turto vertę, kuri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bus   laikoma   įsigijimo   savikaina,  nustato  ūkio  subjektas,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atsižvelgdamas  į  to  turto  tikrąją  vertę  jo gavimo metu, jei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tikrąją  vertę  įmanoma patikimai nustatyti. Neatlygintinai gauto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ilgalaikio   materialiojo  turto  tikrąją  vertę  ūkio  subjektas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nustato  atsižvelgdamas  į  rinkos kainą, kai rinkoje prekiaujama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tokiu   pačiu   ar   panašiu   turtu,  žiniasklaidoje  ar  kitose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informavimo  priemonėse  skelbiamą tokio paties ar panašaus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vertę  ar  kitą  gaunamą  tinkamą  informaciją.  Tuo  atveju, 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tikrosios  vertės  neįmanoma  patikimai nustatyti, neatlygintinai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gauto  ilgalaikio materialiojo turto įsigijimo savikaina yra lygi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vienam   litui.  Prie  ilgalaikio  materialiojo  turto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savikainos  priskiriamos  tiesiogiai  su  šio  turto įsigijimu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paruošimu naudoti susijusios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43.  Lizingo  (finansinės  nuomos) būdu  įsigyjamo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materialiojo turto įsigijimo savikainą sudaro lizingo (finansinės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nuomos)   sutartyje  nurodyta  jo  kaina,  išskyrus     mokėtinas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palūkanas.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44.   Pagal  nuomos,  panaudos  sutartis  valdomo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materialiojo  turto įsigijimo savikaina yra atitinkamose  nuomos,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panaudos sutartyse nurodytoji jo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45.  Mainais  gauto  ilgalaikio materialiojo  turto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  nustatoma  prie  mainų  sutartyje  numatytos    vertės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pridedant  visas  su  to  turto  mainais  susijusias    išlaidas,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susidariusias iki turto naudojimo pradžios.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46.  Jeigu mainų sutartyje ilgalaikio materialiojo turto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nenurodyta,  o  mainomas  tokios  pat  ar  panašios   paskirties,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pobūdžio  ir  vertės  turtas naudojamas  tokioje  pat   veikloje,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ilgalaikio  materialiojo turto įsigijimo savikaina lygi   mainais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atiduodamo   turto   balansinei  vertei.  Tokiu  atveju     pelno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(nuostolių)  dėl turto mainų neatsiranda. Pavyzdžiui,  kopijavimo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aparatas keičiamas į kitą kopijavimo aparatą.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47.  Jeigu mainų sutartyje ilgalaikio materialiojo turto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nenurodyta, o mainomas kitos paskirties ilgalaikis  materialusis,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nematerialusis   ar  finansinis  turtas,  mainais  gauto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įsigijimo savikaina bus atiduodamo turto tikroji vertė,  pridėjus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visas su to turto mainais susijusias išlaidas, patirtas iki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naudojimo pradžios.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48.  Mainais perduodamo ilgalaikio materialiojo turto   tikroji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vertė gali būti didesnė arba mažesnė už jo balansinę vertę. Tokiu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atveju ta suma, kuria turto tikroji vertė skiriasi nuo balansinės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vertės,  pripažįstama ilgalaikio materialiojo turto mainų   pelnu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(nuostoliais).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49.   Jeigu  pagal  mainų  sutartį  atsiskaitoma     ilgalaikiu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materialiuoju  turtu ir pinigais, tokia sutartis vertinama   kaip</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nepanašios paskirties turto mainų sutartis.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50.  Kiekvieno ilgalaikio materialiojo turto vieneto  naudojimo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pradžia  įforminama ūkio subjekto vadovo patvirtintu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materialiojo  turto  perdavimo naudoti aktu arba kitu   apskaitos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dokumentu.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60" w:name="P118517_1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60"/>
      <w:r w:rsidRPr="00936457">
        <w:rPr>
          <w:rFonts w:ascii="Courier New" w:eastAsia="Times New Roman" w:hAnsi="Courier New" w:cs="Courier New"/>
          <w:noProof/>
          <w:color w:val="0000FF"/>
          <w:sz w:val="20"/>
          <w:szCs w:val="20"/>
        </w:rPr>
        <w:drawing>
          <wp:inline distT="0" distB="0" distL="0" distR="0">
            <wp:extent cx="114300" cy="114300"/>
            <wp:effectExtent l="0" t="0" r="0" b="0"/>
            <wp:docPr id="115" name="Paveikslėlis 115" descr="http://litlex.mruni.eu/Litlex/LLR120.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litlex.mruni.eu/Litlex/LLR120.GIF">
                      <a:hlinkClick r:id="rId6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61" w:name="P118517_1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61"/>
      <w:r w:rsidRPr="00936457">
        <w:rPr>
          <w:rFonts w:ascii="Courier New" w:eastAsia="Times New Roman" w:hAnsi="Courier New" w:cs="Courier New"/>
          <w:noProof/>
          <w:color w:val="0000FF"/>
          <w:sz w:val="20"/>
          <w:szCs w:val="20"/>
        </w:rPr>
        <w:drawing>
          <wp:inline distT="0" distB="0" distL="0" distR="0">
            <wp:extent cx="114300" cy="114300"/>
            <wp:effectExtent l="0" t="0" r="0" b="0"/>
            <wp:docPr id="114" name="Paveikslėlis 114" descr="http://litlex.mruni.eu/Litlex/LLR120.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litlex.mruni.eu/Litlex/LLR120.GIF">
                      <a:hlinkClick r:id="rId6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Ribotą   laiką  ūkio  subjekto  veikloje  naudojamo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materialiojo  turto  įsigijimo (pasigaminimo) savikaina turi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nudėvima  (įskaitoma  į sąnaudas) per to turto naudingo tarnavimo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laikotarpį,    tačiau   jeigu   visiškai   nudėvėtas   ilgalaikis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materialusis  turtas ir toliau naudojamas ūkio subjekto veikloje,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jo  likutinė  vertė,  rodoma apskaitos registruose ir finansinėse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ataskaitose, negali būti mažesnė už 1 litą.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  Ilgalaikio materialiojo turto nusidėvėjimas  skaičiuojamas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remiantis   metine  nusidėvėjimo  suma,  kurią  ūkio    subjektai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nusistato patys, atsižvelgdami 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52.1.  planuojamą  ilgalaikio  materialiojo  turto    naudojimo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intensyvumą,  turto naudojimo aplinką, naudingųjų turto   savybių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kitimą per visą jo naudingo tarnavimo laiką;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52.2.  teisinius ir kitokius veiksnius, ribojančius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naudingo tarnavimo laiką;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52.3.   ūkio  subjekto  nusistatytą  likvidacinę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materialiojo turto vertę.</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53. Žemės, bibliotekų fondų, meno kūrinių, muziejų eksponatų, 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kilnojamųjų  kultūros  vertybių  registrą  įtraukto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materialiojo  turto,  pagal lizingo (finansinės nuomos)   sutartį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atiduoto    ilgalaikio   materialiojo   turto       nusidėvėjimas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neskaičiuojamas.  Į kultūros vertybių registrą įtrauktų   pastatų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nusidėvėjimas  skaičiuojamas  tik nuo jų padidėjimo  vertės   dėl</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pastatų  rekonstravimo  ir  remonto  tais  atvejais,  jeigu   šie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pastatai  rekonstruojami  ir remontuojami ir dėl to padidėja   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54.  Nusidėvėjimas  pradedamas skaičiuoti nuo kito  mėnesio   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dienos  po  ilgalaikio materialiojo turto perdavimo  naudoti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nebeskaičiuojamas  nuo kito mėnesio 1 dienos po jo nurašymo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pardavimo   ir  tuo  atveju,  kai  visa  naudojamo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materialiojo turto vertė (atėmus likvidacinę vertę) perkeliama  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produkcijos (darbų, paslaugų) savikainą.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55.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62" w:name="P118517_17"/>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62"/>
      <w:r w:rsidRPr="00936457">
        <w:rPr>
          <w:rFonts w:ascii="Courier New" w:eastAsia="Times New Roman" w:hAnsi="Courier New" w:cs="Courier New"/>
          <w:noProof/>
          <w:color w:val="0000FF"/>
          <w:sz w:val="20"/>
          <w:szCs w:val="20"/>
        </w:rPr>
        <w:drawing>
          <wp:inline distT="0" distB="0" distL="0" distR="0">
            <wp:extent cx="114300" cy="114300"/>
            <wp:effectExtent l="0" t="0" r="0" b="0"/>
            <wp:docPr id="113" name="Paveikslėlis 113" descr="http://litlex.mruni.eu/Litlex/LLR120.GIF">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litlex.mruni.eu/Litlex/LLR120.GIF">
                      <a:hlinkClick r:id="rId6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(Žin., 2008, Nr. </w:t>
      </w:r>
      <w:bookmarkStart w:id="63" w:name="P118517_1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63"/>
      <w:r w:rsidRPr="00936457">
        <w:rPr>
          <w:rFonts w:ascii="Courier New" w:eastAsia="Times New Roman" w:hAnsi="Courier New" w:cs="Courier New"/>
          <w:noProof/>
          <w:color w:val="0000FF"/>
          <w:sz w:val="20"/>
          <w:szCs w:val="20"/>
        </w:rPr>
        <w:drawing>
          <wp:inline distT="0" distB="0" distL="0" distR="0">
            <wp:extent cx="114300" cy="114300"/>
            <wp:effectExtent l="0" t="0" r="0" b="0"/>
            <wp:docPr id="112" name="Paveikslėlis 112" descr="http://litlex.mruni.eu/Litlex/LLR120.GIF">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litlex.mruni.eu/Litlex/LLR120.GIF">
                      <a:hlinkClick r:id="rId6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Pagal  lizingo (finansinės nuomos) sutartį naudojamo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materialiojo  turto  nusidėvėjimą  apskaičiuoja lizingo gavėjas.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56.  Išnuomoto  turto  ir  pagal  panaudos  sutartį    perduoto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ilgalaikio  materialiojo  turto  nusidėvėjimą  skaičiuoja  ir   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sąnaudas įskaito turto savininkas (nuomotojas, panaudos davėjas).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57.   Ilgalaikio  materialiojo  turto,  kurio     nusidėvėjimas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skaičiuojamas,  objektas ūkio subjekto nuožiūra gali būti   grupė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identiškų vienarūšių turto vienetų, atskiras turto vienetas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vieneto  sudėtinė  dalis, jeigu  jos  naudingo   tarnavimo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laikotarpis  skiriasi nuo to turto, kurio sudėtinė dalis ji  yra,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naudingo tarnavimo laiko, ir jeigu įmanoma įvertinti šios  dalies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įsigijimo   arba  pasigaminimo  savikainą.  Jeigu  tokių    dalių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įsigijimo (pasigaminimo) savikainą galima patikimai nustatyti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ji  yra  ne  mažesnė  už  ūkio  subjekto  nusistatytą   minimalią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ilgalaikio  materialiojo  turto vertę, ūkio subjektas  gali   jas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registruoti ir nudėvėti kaip atskirą ilgalaikį materialųjį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58.  Kiekvieno  įgyto  ilgalaikio materialiojo  turto   objekto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nudėvimoji  vertė apskaičiuojama iš jo įsigijimo   (pasigaminimo)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savikainos  atėmus numatomą likvidacinę vertę. Likvidacinę  vertę</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sudaro  suma,  kurią ūkio subjektas tikisi gauti už šį turtą   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naudingo tarnavimo laiko pabaigoje, įvertinęs būsimas likvidavimo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perleidimo  išlaidas.  Likvidacinę vertę nustato  pats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59.  Taikomi  šie ilgalaikio materialiojo  turto   nusidėvėjimo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skaičiavimo metodai: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59.1. tiesiogiai proporcingas (tiesinis);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59.2. produkcijos.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60.  Taikant  tiesiogiai proporcingą (tiesinį) metodą,   metinė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nusidėvėjimo suma apskaičiuojama pagal formulę:</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 = (V1 - V2) / T, kur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 - metinė nusidėvėjimo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V1  -  ilgalaikio  materialiojo  turto įsigijimo (pasigaminimo)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V2 - ilgalaikio materialiojo turto likvidacinė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 - naudingo tarnavimo laikas, metais.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 Produkcijos metodu apskaičiuota nusidėvėjimo suma priklauso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   tam  tikru  ilgalaikiu  materialiuoju  turtu     pagamintos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produkcijos  (atliktų  paslaugų)  kiekio.  Taikant  šį    metodą,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nusidėvėjimo suma apskaičiuojama pagal formulę:</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 = ((V1 - V2) x P) / Pmax, kur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   -  nusidėvėjimo  suma,  tenkanti  pagamintai    produkcijai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(atliktoms paslaugoms);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V1  -  ilgalaikio  materialiojo  turto įsigijimo (pasigaminimo)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V2 - ilgalaikio materialiojo turto likvidacinė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 - per ataskaitinį laikotarpį pagamintos produkcijos  (atliktų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paslaugų) kiekis;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Pmax   -  maksimalus  produkcijos  (atliktų  paslaugų)  kiekis,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numatomas  pagaminti  (atlikti)  naudojant  ilgalaikį materialųjį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turtą per visą jo naudingo tarnavimo laiką.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62.  Ilgalaikio materialiojo turto nudėvimoji vertė turi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nuosekliai paskirstyta per visą jo naudingo tarnavimo laiką.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63.  Ilgalaikio materialiojo turto nusidėvėjimo suma turi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pripažinta sąnaudomis kiekvieną ataskaitinį laikotarpį,  išskyrus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atvejus,  kai  nusidėvėjimo  sąnaudos įtraukiamas į  kito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pasigaminimo savikainą.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64.   Nusistatyta   ilgalaikio  materialiojo   turto     metinė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nusidėvėjimo suma, naudingo tarnavimo laikas ir likvidacinė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gali būti tikslinami gavus papildomos informacijos.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65.  Turto  naudingo  tarnavimo laikas turi  būti   periodiškai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tikrinamas.  Jeigu pastebėtas reikšmingas laukiamos iš to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ekonominės naudos pasikeitimas, nusidėvėjimo skaičiavimo  metodas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(arba) naudingo tarnavimo laikas turi būti pakeisti taip,  kad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atitiktų pasikeitusią situaciją.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66. Jeigu ilgalaikio materialiojo turto vertė tikslinama dėl 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rekonstravimo  ir  remonto, nusidėvėjimas skaičiuojamas  nuo   iš</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naujo nustatytos jo vertės. Šio turto nudėvimoji vertė, pradedant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 laikotarpio, kurį ji buvo patikslinta, turi būti nudėvėta per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likusį arba patikslintą turto naudingo tarnavimo laiką.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67.  Patikslintas ilgalaikio materialiojo turto   nusidėvėjimas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pradedamas  skaičiuoti nuo kito mėnesio 1 dienos po  nusidėvėjimo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sumos pakeitimo.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68.  Ilgalaikio  materialiojo  turto  eksploatavimo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priskiriamos  to  ataskaitinio  laikotarpio,  kuriuo  jos    buvo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patirtos,  veiklos  sąnaudoms,  jeigu jos  pagal  ūkio   subjekto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apskaitos   politiką   nepriskiriamos   gaminamos     produkcijos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69.  Ilgalaikio  materialiojo turto rekonstravimo  ir   remonto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darbų registravimas apskaitoje priklauso nuo tų darbų  suteikiamo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69.1.  jeigu  ilgalaikio materialiojo turto rekonstravimas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(arba)  remontas  pailgina  turto naudingo  tarnavimo  laiką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pagerina  jo  naudingąsias  savybes, šių  darbų  verte   didinama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ilgalaikio   materialiojo   turto   įsigijimo   savikaina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patikslinamas turto naudingo tarnavimo laikas;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69.2.  jeigu  ilgalaikio materialiojo turto rekonstravimas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(arba)  remontas  tik pagerina naudingąsias turto  savybes,   bet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nepailgina  šio turto naudingo tarnavimo laiko, šių darbų   verte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didinama  ilgalaikio  materialiojo turto įsigijimo savikaina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netikslinamas jo naudingo tarnavimo laikas;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69.3.  jeigu  ilgalaikio materialiojo turto rekonstravimas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(arba) remontas nepagerina naudingųjų turto savybių, bet pailgina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jo  naudingo  tarnavimo laiką, šių darbų verte padidinama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įsigijimo  savikaina  ir  tikslinamas turto  naudingo   tarnavimo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69.4.  jeigu  ilgalaikio materialiojo turto rekonstravimas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(arba) remontas nepagerina naudingųjų turto savybių ir nepailgina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jo  naudingo  tarnavimo  laiko,  šių  darbų  vertė   pripažįstama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ataskaitinio laikotarpio sąnaudomis.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70. Jeigu dėl avarijos ar kitų priežasčių sugadinto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materialiojo  turto remonto išlaidas kompensuoja draudimo  įmonė,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remonto   išlaidos   mažinamos   kompensuojama   suma.      Jeigu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kompensuojama   suma   viršija  remonto   išlaidas,     skirtumas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pripažįstamas ataskaitinio laikotarpio pajamomis.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64" w:name="P118517_19"/>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64"/>
      <w:r w:rsidRPr="00936457">
        <w:rPr>
          <w:rFonts w:ascii="Courier New" w:eastAsia="Times New Roman" w:hAnsi="Courier New" w:cs="Courier New"/>
          <w:noProof/>
          <w:color w:val="0000FF"/>
          <w:sz w:val="20"/>
          <w:szCs w:val="20"/>
        </w:rPr>
        <w:drawing>
          <wp:inline distT="0" distB="0" distL="0" distR="0">
            <wp:extent cx="114300" cy="114300"/>
            <wp:effectExtent l="0" t="0" r="0" b="0"/>
            <wp:docPr id="111" name="Paveikslėlis 111" descr="http://litlex.mruni.eu/Litlex/LLR120.GIF">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litlex.mruni.eu/Litlex/LLR120.GIF">
                      <a:hlinkClick r:id="rId6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65" w:name="P118517_20"/>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65"/>
      <w:r w:rsidRPr="00936457">
        <w:rPr>
          <w:rFonts w:ascii="Courier New" w:eastAsia="Times New Roman" w:hAnsi="Courier New" w:cs="Courier New"/>
          <w:noProof/>
          <w:color w:val="0000FF"/>
          <w:sz w:val="20"/>
          <w:szCs w:val="20"/>
        </w:rPr>
        <w:drawing>
          <wp:inline distT="0" distB="0" distL="0" distR="0">
            <wp:extent cx="114300" cy="114300"/>
            <wp:effectExtent l="0" t="0" r="0" b="0"/>
            <wp:docPr id="110" name="Paveikslėlis 110" descr="http://litlex.mruni.eu/Litlex/LLR120.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litlex.mruni.eu/Litlex/LLR120.GIF">
                      <a:hlinkClick r:id="rId6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Išsinuomoto,   pagal   panaudos   sutartį   valdomo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materialiojo  turto  eksploatavimo išlaidos (kai jų nekompensuoja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nuomotojas,  panaudos davėjas) pripažįstamos nuomininko, panaudos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gavėjo veiklos sąnaudomis.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72.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66" w:name="P118517_2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66"/>
      <w:r w:rsidRPr="00936457">
        <w:rPr>
          <w:rFonts w:ascii="Courier New" w:eastAsia="Times New Roman" w:hAnsi="Courier New" w:cs="Courier New"/>
          <w:noProof/>
          <w:color w:val="0000FF"/>
          <w:sz w:val="20"/>
          <w:szCs w:val="20"/>
        </w:rPr>
        <w:drawing>
          <wp:inline distT="0" distB="0" distL="0" distR="0">
            <wp:extent cx="114300" cy="114300"/>
            <wp:effectExtent l="0" t="0" r="0" b="0"/>
            <wp:docPr id="109" name="Paveikslėlis 109" descr="http://litlex.mruni.eu/Litlex/LLR120.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litlex.mruni.eu/Litlex/LLR120.GIF">
                      <a:hlinkClick r:id="rId6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67" w:name="P118517_2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67"/>
      <w:r w:rsidRPr="00936457">
        <w:rPr>
          <w:rFonts w:ascii="Courier New" w:eastAsia="Times New Roman" w:hAnsi="Courier New" w:cs="Courier New"/>
          <w:noProof/>
          <w:color w:val="0000FF"/>
          <w:sz w:val="20"/>
          <w:szCs w:val="20"/>
        </w:rPr>
        <w:drawing>
          <wp:inline distT="0" distB="0" distL="0" distR="0">
            <wp:extent cx="114300" cy="114300"/>
            <wp:effectExtent l="0" t="0" r="0" b="0"/>
            <wp:docPr id="108" name="Paveikslėlis 108" descr="http://litlex.mruni.eu/Litlex/LLR120.GI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litlex.mruni.eu/Litlex/LLR120.GIF">
                      <a:hlinkClick r:id="rId7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Jeigu  nuomotojas,  panaudos  davėjas nekompensuoja nuomininko,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panaudos    gavėjo    patirtų   ilgalaikio   materialiojo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rekonstravimo  arba  remonto išlaidų, šios išlaidos pripažįstamos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nuomininko,  panaudos gavėjo veiklos to ataskaitinio laikotarpio,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kurį  jos  buvo  patirtos,  sąnaudomis.  Jeigu rekonstravimo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remonto  išlaidų pripažinimas sąnaudomis tą patį laikotarpį, kurį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jos  buvo patirtos, reikšmingai paveiktų veiklos rezultatus, šios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išlaidos  pripažįstamos  turtu  ir  nudėvimos per likusį to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nuomos, panaudos laikotarpį.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73.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68" w:name="P118517_2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68"/>
      <w:r w:rsidRPr="00936457">
        <w:rPr>
          <w:rFonts w:ascii="Courier New" w:eastAsia="Times New Roman" w:hAnsi="Courier New" w:cs="Courier New"/>
          <w:noProof/>
          <w:color w:val="0000FF"/>
          <w:sz w:val="20"/>
          <w:szCs w:val="20"/>
        </w:rPr>
        <w:drawing>
          <wp:inline distT="0" distB="0" distL="0" distR="0">
            <wp:extent cx="114300" cy="114300"/>
            <wp:effectExtent l="0" t="0" r="0" b="0"/>
            <wp:docPr id="107" name="Paveikslėlis 107" descr="http://litlex.mruni.eu/Litlex/LLR120.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litlex.mruni.eu/Litlex/LLR120.GIF">
                      <a:hlinkClick r:id="rId7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69" w:name="P118517_2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69"/>
      <w:r w:rsidRPr="00936457">
        <w:rPr>
          <w:rFonts w:ascii="Courier New" w:eastAsia="Times New Roman" w:hAnsi="Courier New" w:cs="Courier New"/>
          <w:noProof/>
          <w:color w:val="0000FF"/>
          <w:sz w:val="20"/>
          <w:szCs w:val="20"/>
        </w:rPr>
        <w:drawing>
          <wp:inline distT="0" distB="0" distL="0" distR="0">
            <wp:extent cx="114300" cy="114300"/>
            <wp:effectExtent l="0" t="0" r="0" b="0"/>
            <wp:docPr id="106" name="Paveikslėlis 106" descr="http://litlex.mruni.eu/Litlex/LLR120.GI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litlex.mruni.eu/Litlex/LLR120.GIF">
                      <a:hlinkClick r:id="rId7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Jeigu  nuomotojas,  panaudos davėjas sutinka atlikto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materialiojo  turto  remonto  darbų  vertę  kompensuoti  arba  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sumažinti  nuomos  mokestį, nuomininkas, panaudos gavėjas remonto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išlaidas apskaitoje registruoja kaip gautiną sumą.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74.  Jeigu atlikto rekonstravimo ir (arba) remonto   išlaidomis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didinama  ilgalaikio  materialiojo  turto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užbaigus darbus surašomas darbų užbaigimo aktas. Nuo kito mėnesio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  dienos  po akto surašymo nusidėvėjimas skaičiuojamas  nuo   iš</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naujo nustatytos jo vertės.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75.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70" w:name="P118517_2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70"/>
      <w:r w:rsidRPr="00936457">
        <w:rPr>
          <w:rFonts w:ascii="Courier New" w:eastAsia="Times New Roman" w:hAnsi="Courier New" w:cs="Courier New"/>
          <w:noProof/>
          <w:color w:val="0000FF"/>
          <w:sz w:val="20"/>
          <w:szCs w:val="20"/>
        </w:rPr>
        <w:drawing>
          <wp:inline distT="0" distB="0" distL="0" distR="0">
            <wp:extent cx="114300" cy="114300"/>
            <wp:effectExtent l="0" t="0" r="0" b="0"/>
            <wp:docPr id="105" name="Paveikslėlis 105" descr="http://litlex.mruni.eu/Litlex/LLR120.GIF">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litlex.mruni.eu/Litlex/LLR120.GIF">
                      <a:hlinkClick r:id="rId7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71" w:name="P118517_2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71"/>
      <w:r w:rsidRPr="00936457">
        <w:rPr>
          <w:rFonts w:ascii="Courier New" w:eastAsia="Times New Roman" w:hAnsi="Courier New" w:cs="Courier New"/>
          <w:noProof/>
          <w:color w:val="0000FF"/>
          <w:sz w:val="20"/>
          <w:szCs w:val="20"/>
        </w:rPr>
        <w:drawing>
          <wp:inline distT="0" distB="0" distL="0" distR="0">
            <wp:extent cx="114300" cy="114300"/>
            <wp:effectExtent l="0" t="0" r="0" b="0"/>
            <wp:docPr id="104" name="Paveikslėlis 104" descr="http://litlex.mruni.eu/Litlex/LLR120.GIF">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litlex.mruni.eu/Litlex/LLR120.GIF">
                      <a:hlinkClick r:id="rId7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Ilgalaikis  materialusis  turtas,  laikinai  nenaudojamas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subjekto    veikloje,    apskaitoje    registruojamas   atskiroje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sąskaitoje.  Balanse  šis  turtas  parodomas  toje  pačioje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grupėje,   kuriai  jis  buvo  priskirtas,  kol  buvo  naudojamas.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Aiškinamajame   rašte   turi  būti  pateikiama  informacija  apie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laikinai nenaudojamą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76.  Perleidus ilgalaikį materialųjį turtą, veiklos   rezultatų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ataskaitoje  parodomas  šio turto perleidimo  rezultatas,   kuris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apskaičiuojamas  iš gautų pajamų atimant parduoto turto  likutinę</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vertę ir visas su perleidimu susijusias išlaidas.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77.  Netinkamas  (negalimas) naudoti  ilgalaikis   materialusis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turtas nurašomas. Nurašius visiškai nudėvėtą turtą, gautos  dalys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  medžiagos  apskaitoje registruojamos kaip  atsargos   grynąja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galimo realizavimo verte. Jeigu nurašyto turto likvidacinė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didesnė  už  gautų dalių ir medžiagų grynąją galimo   realizavimo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vertę, skirtumas pripažįstamas ataskaitinio laikotarpio nuostoliu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dėl  turto  nurašymo, jeigu turto likvidacinė vertė  mažesnė,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ataskaitinio laikotarpio pelnu dėl turto nurašymo.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78.  Jeigu  nurašomas turtas nevisiškai nudėvėtas,   nenudėvėta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pripažįstama ataskaitinio laikotarpio nuostoliu dėl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nurašymo.  Jeigu išmontavus turtą gaunama jo dalių ar   medžiagų,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jos  apskaitoje registruojamos grynąja galimo realizavimo   verte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atsargų  sąskaitoje,  atitinkamai  mažinant dėl  turto   nurašymo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patirtą nuostolį.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79.  Jeigu  ilgalaikis  materialusis  turtas  prarandamas   dėl</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vagystės,  stichinių nelaimių, gamtos reiškinių ar kitų   panašių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priežasčių,  nuostoliai,  atsiradę  dėl  šio  turto    praradimo,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pripažįstami  ataskaitinio  laikotarpio  nuostoliais  dėl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praradimo,  jei nėra galimybės šių nuostolių kompensuoti.   Jeigu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pagrįstai  tikimasi,  kad  nuostoliai  bus  atlyginti,   numatoma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atgauti  suma  registruojama kaip gautina suma.  Jeigu   numatoma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atgauti  suma  yra mažesnė už prarasto  ilgalaikio   materialiojo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vertę, likusi suma pripažįstama nuostoliu.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IV. FINANSINIO TURTO APSKAITA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80.  Ūkio subjektai gali turėti finansinio turto, jeigu   pagal</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teisės aktų, reglamentuojančių jų veiklą, nuostatas  nedraudžiama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steigti kitų juridinių asmenų, pirkti vertybinių popierių.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  Finansinis  turtas į buhalterinę apskaitą įtraukiamas   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įsigijimo savikaina, t. y. investuota pinigų arba turtinio  įnašo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Kai steigėjo dalis apmokama turtiniu įnašu, turtinis įnašas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įvertinamas  steigiamojo  ūkio  subjekto  steigimo   dokumentuose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nustatyta  tvarka.  Jeigu ūkio subjekto įnešto  turto   balansinė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vertė  yra  mažesnė  už  šio  turtinio  įnašo  nustatytą   vertę,</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skirtumas  pripažįstamas kitomis pajamomis (investicinės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pelnu).  Jeigu  įnešto turto balansinė vertė yra didesnė už   šio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įnašo nustatytą vertę, skirtumas pripažįstamas kitomis sąnaudomis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(investicinės veiklos nuostoliais).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82.  Įsigyti  vertybiniai popieriai į apskaitą  įtraukiami   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įsigijimo  savikaina,  kurią  sudaro sumokėta arba  mokėtina   už</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vertybinius popierius suma ir kitos vertybinių popierių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82-1.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2010 m. gruodžio 10 d. įsakymo </w:t>
      </w:r>
      <w:bookmarkStart w:id="72" w:name="P143650_17"/>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1K-372</w:t>
      </w:r>
      <w:r w:rsidRPr="00936457">
        <w:rPr>
          <w:rFonts w:ascii="Courier New" w:eastAsia="Times New Roman" w:hAnsi="Courier New" w:cs="Courier New"/>
          <w:sz w:val="20"/>
          <w:szCs w:val="20"/>
        </w:rPr>
        <w:fldChar w:fldCharType="end"/>
      </w:r>
      <w:bookmarkEnd w:id="72"/>
      <w:r w:rsidRPr="00936457">
        <w:rPr>
          <w:rFonts w:ascii="Courier New" w:eastAsia="Times New Roman" w:hAnsi="Courier New" w:cs="Courier New"/>
          <w:noProof/>
          <w:color w:val="0000FF"/>
          <w:sz w:val="20"/>
          <w:szCs w:val="20"/>
        </w:rPr>
        <w:drawing>
          <wp:inline distT="0" distB="0" distL="0" distR="0">
            <wp:extent cx="114300" cy="114300"/>
            <wp:effectExtent l="0" t="0" r="0" b="0"/>
            <wp:docPr id="103" name="Paveikslėlis 103" descr="http://litlex.mruni.eu/Litlex/LLR120.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litlex.mruni.eu/Litlex/LLR120.GIF">
                      <a:hlinkClick r:id="rId7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2010 m. gruodžio 17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2010, Nr. </w:t>
      </w:r>
      <w:bookmarkStart w:id="73" w:name="P143650_1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147-7539</w:t>
      </w:r>
      <w:r w:rsidRPr="00936457">
        <w:rPr>
          <w:rFonts w:ascii="Courier New" w:eastAsia="Times New Roman" w:hAnsi="Courier New" w:cs="Courier New"/>
          <w:sz w:val="20"/>
          <w:szCs w:val="20"/>
        </w:rPr>
        <w:fldChar w:fldCharType="end"/>
      </w:r>
      <w:bookmarkEnd w:id="73"/>
      <w:r w:rsidRPr="00936457">
        <w:rPr>
          <w:rFonts w:ascii="Courier New" w:eastAsia="Times New Roman" w:hAnsi="Courier New" w:cs="Courier New"/>
          <w:noProof/>
          <w:color w:val="0000FF"/>
          <w:sz w:val="20"/>
          <w:szCs w:val="20"/>
        </w:rPr>
        <w:drawing>
          <wp:inline distT="0" distB="0" distL="0" distR="0">
            <wp:extent cx="114300" cy="114300"/>
            <wp:effectExtent l="0" t="0" r="0" b="0"/>
            <wp:docPr id="102" name="Paveikslėlis 102" descr="http://litlex.mruni.eu/Litlex/LLR120.GIF">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litlex.mruni.eu/Litlex/LLR120.GIF">
                      <a:hlinkClick r:id="rId7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(Šio įsakymo nuostatos taikomos nuo 2011 m. sausio 1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išskyrus politinėms partijoms ir politinių kampanijų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dalyviams taikomas nuostatas dėl neatlygintinai gauto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turto ir paslaugų įvertinimo.)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Neatlygintinai   gauto  finansinio  turto  įsigijimo  savikainą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sudaro   paramos,   dovanojimo   sutartyje  ar  kitame  perdavimo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dokumente  nurodyta  to  turto vertė. Kai turto vertė nenurodyta,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gauto  finansinio  turto  vertę,  kuri  ir  bus laikoma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  nustato  ūkio  subjektas,  atsižvelgdamas  į to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tikrąją vertę jo gavimo metu, jei tikrąją vertę įmanoma patikimai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nustatyti.  Neatlygintinai  gauto  finansinio turto tikrąją vertę</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subjektas nustato atsižvelgdamas į rinkos kainą, kai rinkoje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prekiaujama  tokiu  pačiu  ar  panašiu  turtu,  žiniasklaidoje ar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kitose  informavimo priemonėse skelbiamą tokio paties ar panašaus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vertę ar kitą gaunamą tinkamą informaciją. Tuo atveju, 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tikrosios  vertės  neįmanoma  patikimai nustatyti, neatlygintinai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gauto finansinio turto įsigijimo savikaina yra lygi vienam litui.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  finansinio turto įsigijimo savikainą įtraukiamos ir tiesiogiai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 šio turto įsigijimu susijusios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83.  Balanse  finansinis  turtas  skirstomas  į  ilgalaikį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trumpalaikį.  Jeigu  ūkio  subjektas investicijų  ir   vertybinių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popierių nenumato perleisti per vienerius metus, toks  finansinis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turtas   priskiriamas  ilgalaikiam  finansiniam  turtui.    Kitas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finansinis   turtas:   per  vienerius  metus  gautinos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trumpalaikės investicijos, terminuoti indėliai, pinigai ir pinigų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ekvivalentai priskiriami trumpalaikiam finansiniam turtui.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84. Investicijų perleidimo rezultatas į apskaitą įtraukiamas 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ataskaitinį laikotarpį, kurį tas turtas buvo perleistas.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rezultatų   ataskaitoje   investicijų   perleidimo     rezultatas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priskiriamas  kitoms  pajamoms,  jeigu  investicijos   perleistos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pelningai,  arba kitoms sąnaudoms, jeigu investicijos  perleistos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nuostolingai.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 ATSARGŲ APSKAITA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85.  Atsargos  -  trumpalaikis  turtas,  kurį  ūkio   subjektas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sunaudoja  pajamoms uždirbti per vienerius metus arba per   vieną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subjekto veiklos ciklą. Atsargoms priskiriamos:   žaliavos,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medžiagos   ir  komplektuojamieji  gaminiai,  nebaigta    gaminti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produkcija, pagaminta produkcija, prekės, skirtos perparduoti.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86.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74" w:name="P118517_27"/>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74"/>
      <w:r w:rsidRPr="00936457">
        <w:rPr>
          <w:rFonts w:ascii="Courier New" w:eastAsia="Times New Roman" w:hAnsi="Courier New" w:cs="Courier New"/>
          <w:noProof/>
          <w:color w:val="0000FF"/>
          <w:sz w:val="20"/>
          <w:szCs w:val="20"/>
        </w:rPr>
        <w:drawing>
          <wp:inline distT="0" distB="0" distL="0" distR="0">
            <wp:extent cx="114300" cy="114300"/>
            <wp:effectExtent l="0" t="0" r="0" b="0"/>
            <wp:docPr id="101" name="Paveikslėlis 101" descr="http://litlex.mruni.eu/Litlex/LLR120.GI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litlex.mruni.eu/Litlex/LLR120.GIF">
                      <a:hlinkClick r:id="rId7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75" w:name="P118517_2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75"/>
      <w:r w:rsidRPr="00936457">
        <w:rPr>
          <w:rFonts w:ascii="Courier New" w:eastAsia="Times New Roman" w:hAnsi="Courier New" w:cs="Courier New"/>
          <w:noProof/>
          <w:color w:val="0000FF"/>
          <w:sz w:val="20"/>
          <w:szCs w:val="20"/>
        </w:rPr>
        <w:drawing>
          <wp:inline distT="0" distB="0" distL="0" distR="0">
            <wp:extent cx="114300" cy="114300"/>
            <wp:effectExtent l="0" t="0" r="0" b="0"/>
            <wp:docPr id="100" name="Paveikslėlis 100" descr="http://litlex.mruni.eu/Litlex/LLR120.GIF">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litlex.mruni.eu/Litlex/LLR120.GIF">
                      <a:hlinkClick r:id="rId7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Atsargos  apskaitoje  įvertinamos  bei registruojamos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  sudarant  finansines  ataskaitas  balanse jos rodomos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įsigijimo (pasigaminimo)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87. Nustatant atsargų įsigijimo savikainą, prie pirkimo  kainos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pridedami  visi  su  pirkimu  susiję  mokesčiai  bei   rinkliavos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(išskyrus  tuos, kurie vėliau bus atgauti), gabenimo,   paruošimo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naudoti  bei  kitos tiesiogiai su atsargų  įsigijimu   susijusios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išlaidos.  Atsargų gabenimo, sandėliavimo ir kitos išlaidos  gali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būti  pripažintos  sąnaudomis  (pardavimo  savikaina)  tą    patį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laikotarpį, kai buvo patirtos, jei sumos yra nereikšmingos.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88.  Į  atsargų  įsigijimo  savikainą  neįskaitomas   sumokėtas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pridėtinės  vertės  mokestis,  išskyrus tuos  atvejus,  kai   šis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mokestis  negrąžinamas (neatskaitomas). Jeigu pridėtinės   vertės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mokestis  negrąžinamas  (neatskaitomas), ūkio subjektas gali   jį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įskaityti į atsargų įsigijimo savikainą arba iš karto  pripažinti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mokesčių sąnaudomis.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89.   Atsargos,   įsigytos   užsienio   valiuta,     apskaitoje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registruojamos  litais  pagal pirkimo dieną galiojantį   valiutos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kursą.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90.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2010 m. gruodžio 10 d. įsakymo </w:t>
      </w:r>
      <w:bookmarkStart w:id="76" w:name="P143650_19"/>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1K-372</w:t>
      </w:r>
      <w:r w:rsidRPr="00936457">
        <w:rPr>
          <w:rFonts w:ascii="Courier New" w:eastAsia="Times New Roman" w:hAnsi="Courier New" w:cs="Courier New"/>
          <w:sz w:val="20"/>
          <w:szCs w:val="20"/>
        </w:rPr>
        <w:fldChar w:fldCharType="end"/>
      </w:r>
      <w:bookmarkEnd w:id="76"/>
      <w:r w:rsidRPr="00936457">
        <w:rPr>
          <w:rFonts w:ascii="Courier New" w:eastAsia="Times New Roman" w:hAnsi="Courier New" w:cs="Courier New"/>
          <w:noProof/>
          <w:color w:val="0000FF"/>
          <w:sz w:val="20"/>
          <w:szCs w:val="20"/>
        </w:rPr>
        <w:drawing>
          <wp:inline distT="0" distB="0" distL="0" distR="0">
            <wp:extent cx="114300" cy="114300"/>
            <wp:effectExtent l="0" t="0" r="0" b="0"/>
            <wp:docPr id="99" name="Paveikslėlis 99" descr="http://litlex.mruni.eu/Litlex/LLR120.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litlex.mruni.eu/Litlex/LLR120.GIF">
                      <a:hlinkClick r:id="rId7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2010 m. gruodžio 17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2010, Nr. </w:t>
      </w:r>
      <w:bookmarkStart w:id="77" w:name="P143650_20"/>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147-7539</w:t>
      </w:r>
      <w:r w:rsidRPr="00936457">
        <w:rPr>
          <w:rFonts w:ascii="Courier New" w:eastAsia="Times New Roman" w:hAnsi="Courier New" w:cs="Courier New"/>
          <w:sz w:val="20"/>
          <w:szCs w:val="20"/>
        </w:rPr>
        <w:fldChar w:fldCharType="end"/>
      </w:r>
      <w:bookmarkEnd w:id="77"/>
      <w:r w:rsidRPr="00936457">
        <w:rPr>
          <w:rFonts w:ascii="Courier New" w:eastAsia="Times New Roman" w:hAnsi="Courier New" w:cs="Courier New"/>
          <w:noProof/>
          <w:color w:val="0000FF"/>
          <w:sz w:val="20"/>
          <w:szCs w:val="20"/>
        </w:rPr>
        <w:drawing>
          <wp:inline distT="0" distB="0" distL="0" distR="0">
            <wp:extent cx="114300" cy="114300"/>
            <wp:effectExtent l="0" t="0" r="0" b="0"/>
            <wp:docPr id="98" name="Paveikslėlis 98" descr="http://litlex.mruni.eu/Litlex/LLR120.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litlex.mruni.eu/Litlex/LLR120.GIF">
                      <a:hlinkClick r:id="rId8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(Šio įsakymo nuostatos taikomos nuo 2011 m. sausio 1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išskyrus politinėms partijoms ir politinių kampanijų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dalyviams taikomas nuostatas dėl neatlygintinai gauto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turto ir paslaugų įvertinimo.)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Neatlygintinai   gautų   atsargų   įsigijimo  savikainą  sudaro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paramos,  dovanojimo  sutartyje  arba  kitame perdavimo dokumente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nurodyta  jų  vertė.  Jeigu  atsargų  vertė dokumente nenurodyta,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gautų   atsargų   įsigijimo  savikainą  nustato  ūkio  subjektas,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atsižvelgdamas  į  šių  atsargų  tikrąją vertę, jei tikrąją vertę</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įmanoma patikimai nustatyti. Atsargų tikrąją vertę ūkio subjektas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nustato  atsižvelgdamas  į  rinkos kainą, kai rinkoje prekiaujama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tokiu   pačiu   ar   panašiu   turtu,  žiniasklaidoje  ar  kitose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informavimo  priemonėse  skelbiamą tokio paties ar panašaus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vertę  ar  kitą  gaunamą  tinkamą  informaciją.  Tuo  atveju, 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tikrosios  vertės  neįmanoma  patikimai nustatyti, neatlygintinai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gautų atsargų įsigijimo savikaina yra lygi vienam litui.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91.  Nebaigtos  gaminti ir pagamintos  produkcijos   savikainos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apskaičiavimo  metodus ūkio subjektas pasirenka atsižvelgdamas  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savo veiklos specifiką. Jeigu pagal ūkio subjekto veiklos  pobūdį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teikiamos  paslaugos,  paslaugų  teikėjai  su  paslaugų   teikimu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susijusias  išlaidas  kaupia  kaip atsargas.  Apie  tai,   kokios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išlaidos   įtraukiamos   į  gaminamos  produkcijos     (paslaugų)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savikainą,   turi  būti  nurodyta  aiškinamojo  rašto    bendrose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pastabose.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92.  Ūkio  subjektas,  apskaičiuodamas veikloje  sunaudotų   ar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parduotų atsargų savikainą, gali taikyti FIFO (angl. -  first-in,</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first-out)  būdą, svertinio vidurkio, konkrečių kainų arba  kitus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atsargų įkainojimo būdus.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93.  Taikant  FIFO  būdą,  daroma  prielaida,  kad   pirmiausia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parduodamos arba sunaudojamos atsargos, kurios buvo įsigytos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pagamintos anksčiausiai, laikotarpio pabaigoje likusios  atsargos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buvo  įsigytos ar pagamintos vėliausiai. Šį būdą   rekomenduojama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taikyti ir tais atvejais, kai negalima nustatyti, kurios atsargos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buvo sunaudotos pirmiausia.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94.  Jeigu  atsargos sumaišytos ir neįmanoma atskirti,   kurios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įsigytos ar pagamintos pirmiau, jos gali būti įkainojamos taikant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svertinio  vidurkio  būdą.  Taikant šį būdą,  atsargų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nustatoma pagal atsargų vienetų laikotarpio pradžioje ir per visą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laikotarpį  įsigytų  ar pagamintų panašių atsargų vienetų   kainų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svertinį vidurkį. Vidurkis gali būti apskaičiuojamas  periodiškai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arba  gavus  kiekvieną  naują atsargų siuntą  (pagal   aplinkybes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kiekviename  ūkio  subjekte, atsižvelgiant į  atsargų   naudojimo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būdą).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95.  Konkrečiam  tikslui gaminamų stambių vienetinių   atsargų,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prekių ir teikiamų paslaugų savikaina gali būti nustatoma taikant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konkrečių kainų būdą. Taikant šį būdą, konkretūs atsargų vienetai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turi  būti  įvertinami jų savikaina. Konkrečių kainų būdas   gali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būti  taikomas  konkretiems projektams skirtoms  atsargoms.   Šis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būdas netaikomas, jeigu yra daug atsargų vienetų, kurie gali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lengvai keičiami vieni kitais.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96.   Atsargų   sunaudojimas   arba  pardavimas   gali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registruojamas   taikant  nuolat  apskaitomų  arba    periodiškai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apskaitomų atsargų apskaitos būdą.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97.  Taikant  nuolat  apskaitomų  atsargų  sunaudojimo    būdą,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buhalterinės apskaitos sąskaitose registruojama kiekviena atsargų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operacija: atsargų gavimas, atsargų perdavimas iš vieno padalinio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  kitą,  atsargų sunaudojimas, nepanaudotų atsargų   grąžinimas,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atsargų pardavimas.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98.  Gali būti taikomas periodiškai apskaitomų atsargų   būdas,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kai atsargų sunaudojimas (parduotų prekių savikaina) buhalterinės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apskaitos sąskaitose registruojamas tik ataskaitinio  laikotarpio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pabaigoje atlikus atsargų inventorizaciją.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VI. VALIUTINIŲ OPERACIJŲ APSKAITA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99.  Valiutinėmis  operacijomis laikomos ūkinės operacijos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ūkiniai įvykiai, kurių vykdymas susijęs su užsienio valiuta. Prie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valiutinių operacijų priskiriamos: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99.1.  prekių, paslaugų ir kito turto pirkimas-pardavimas,   už</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kurį mokama arba įsipareigojama sumokėti užsienio valiuta;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99.2. užsienio valiuta gaunamos arba suteikiamos ir  grąžinamos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paskolos;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99.3.  kitu  būdu  įgytas arba  perleistas  turtas,   prisiimti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finansiniai įsipareigojimai ir jų įvykdymas užsienio valiuta.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100. Valiutinė operacija registruojama apskaitoje litais  pagal</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ūkinės  operacijos atlikimo dienos valiutos kursą.  Komandiruotės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išlaidos   užsienio   valiuta  teisės  aktų  nustatyta     tvarka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įvertinamos  išvykimo  į komandiruotę dieną galiojusiu   valiutos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kursu.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101.  Įsigijimo  savikaina  apskaitomas  už  užsienio   valiutą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pirktas  turtas  balanse turi būti įvertinamas  litais,   taikant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pirkimo dieną galiojusį valiutos kursą. Kitos tiesiogiai su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įsigijimu susijusios išlaidos įvertinamos paslaugų pirkimo dienos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valiutos kursu.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102.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78" w:name="P118517_29"/>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78"/>
      <w:r w:rsidRPr="00936457">
        <w:rPr>
          <w:rFonts w:ascii="Courier New" w:eastAsia="Times New Roman" w:hAnsi="Courier New" w:cs="Courier New"/>
          <w:noProof/>
          <w:color w:val="0000FF"/>
          <w:sz w:val="20"/>
          <w:szCs w:val="20"/>
        </w:rPr>
        <w:drawing>
          <wp:inline distT="0" distB="0" distL="0" distR="0">
            <wp:extent cx="114300" cy="114300"/>
            <wp:effectExtent l="0" t="0" r="0" b="0"/>
            <wp:docPr id="97" name="Paveikslėlis 97" descr="http://litlex.mruni.eu/Litlex/LLR120.GIF">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litlex.mruni.eu/Litlex/LLR120.GIF">
                      <a:hlinkClick r:id="rId8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79" w:name="P118517_30"/>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79"/>
      <w:r w:rsidRPr="00936457">
        <w:rPr>
          <w:rFonts w:ascii="Courier New" w:eastAsia="Times New Roman" w:hAnsi="Courier New" w:cs="Courier New"/>
          <w:noProof/>
          <w:color w:val="0000FF"/>
          <w:sz w:val="20"/>
          <w:szCs w:val="20"/>
        </w:rPr>
        <w:drawing>
          <wp:inline distT="0" distB="0" distL="0" distR="0">
            <wp:extent cx="114300" cy="114300"/>
            <wp:effectExtent l="0" t="0" r="0" b="0"/>
            <wp:docPr id="96" name="Paveikslėlis 96" descr="http://litlex.mruni.eu/Litlex/LLR120.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litlex.mruni.eu/Litlex/LLR120.GIF">
                      <a:hlinkClick r:id="rId8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Rengiant finansines ataskaitas, valiutiniai straipsniai balanse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įvertinami pagal balanso sudarymo dienos valiutos kursą.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103.  Skirtumai,  susidarę  valiutiniuose  straipsniuose    dėl</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valiutos  kurso  pasikeitimo  ir atsiradę  atliekant   valiutines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operacijas  arba  perkainojus balanso sudarymo  dienos   valiutos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kursu    anksčiau   įregistruotus   valiutinius      straipsnius,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pripažįstami  to  ataskaitinio laikotarpio, kurį  jie   susidarė,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pajamomis arba sąnaudomis.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104.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80" w:name="P118517_3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80"/>
      <w:r w:rsidRPr="00936457">
        <w:rPr>
          <w:rFonts w:ascii="Courier New" w:eastAsia="Times New Roman" w:hAnsi="Courier New" w:cs="Courier New"/>
          <w:noProof/>
          <w:color w:val="0000FF"/>
          <w:sz w:val="20"/>
          <w:szCs w:val="20"/>
        </w:rPr>
        <w:drawing>
          <wp:inline distT="0" distB="0" distL="0" distR="0">
            <wp:extent cx="114300" cy="114300"/>
            <wp:effectExtent l="0" t="0" r="0" b="0"/>
            <wp:docPr id="95" name="Paveikslėlis 95" descr="http://litlex.mruni.eu/Litlex/LLR120.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litlex.mruni.eu/Litlex/LLR120.GIF">
                      <a:hlinkClick r:id="rId8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81" w:name="P118517_3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81"/>
      <w:r w:rsidRPr="00936457">
        <w:rPr>
          <w:rFonts w:ascii="Courier New" w:eastAsia="Times New Roman" w:hAnsi="Courier New" w:cs="Courier New"/>
          <w:noProof/>
          <w:color w:val="0000FF"/>
          <w:sz w:val="20"/>
          <w:szCs w:val="20"/>
        </w:rPr>
        <w:drawing>
          <wp:inline distT="0" distB="0" distL="0" distR="0">
            <wp:extent cx="114300" cy="114300"/>
            <wp:effectExtent l="0" t="0" r="0" b="0"/>
            <wp:docPr id="94" name="Paveikslėlis 94" descr="http://litlex.mruni.eu/Litlex/LLR120.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litlex.mruni.eu/Litlex/LLR120.GIF">
                      <a:hlinkClick r:id="rId8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Jeigu valiutinės skolos grąžinamos ne jų atsiradimo ataskaitinį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laikotarpį,  valiutų kursų skirtumas skaičiuojamas nuo paskutinio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balanso  sudarymo  dienos.  Jeigu  sudaromos  tarpinės finansinės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ataskaitos,  valiutiniai  straipsniai  perskaičiuojami tarpiniais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laikotarpiais,  o  valiutos  kurso  pasikeitimo  įtaka  turi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nustatoma  nuo  valiutinio  straipsnio  paskutinio perskaičiavimo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dienos.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105.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82" w:name="P118517_3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82"/>
      <w:r w:rsidRPr="00936457">
        <w:rPr>
          <w:rFonts w:ascii="Courier New" w:eastAsia="Times New Roman" w:hAnsi="Courier New" w:cs="Courier New"/>
          <w:noProof/>
          <w:color w:val="0000FF"/>
          <w:sz w:val="20"/>
          <w:szCs w:val="20"/>
        </w:rPr>
        <w:drawing>
          <wp:inline distT="0" distB="0" distL="0" distR="0">
            <wp:extent cx="114300" cy="114300"/>
            <wp:effectExtent l="0" t="0" r="0" b="0"/>
            <wp:docPr id="93" name="Paveikslėlis 93" descr="http://litlex.mruni.eu/Litlex/LLR120.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litlex.mruni.eu/Litlex/LLR120.GIF">
                      <a:hlinkClick r:id="rId8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83" w:name="P118517_3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83"/>
      <w:r w:rsidRPr="00936457">
        <w:rPr>
          <w:rFonts w:ascii="Courier New" w:eastAsia="Times New Roman" w:hAnsi="Courier New" w:cs="Courier New"/>
          <w:noProof/>
          <w:color w:val="0000FF"/>
          <w:sz w:val="20"/>
          <w:szCs w:val="20"/>
        </w:rPr>
        <w:drawing>
          <wp:inline distT="0" distB="0" distL="0" distR="0">
            <wp:extent cx="114300" cy="114300"/>
            <wp:effectExtent l="0" t="0" r="0" b="0"/>
            <wp:docPr id="92" name="Paveikslėlis 92" descr="http://litlex.mruni.eu/Litlex/LLR120.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litlex.mruni.eu/Litlex/LLR120.GIF">
                      <a:hlinkClick r:id="rId8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Jeigu  ūkio subjekto struktūrinis padalinys yra užsienyje, jame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įvykusios  ūkinės operacijos ir ūkiniai įvykiai įvertinami litais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pagal kiekvienos ūkinės operacijos ir ūkinio įvykio dienos kursą.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Išimtiniais  atvejais,  kai valiutų kursų svyravimai nereikšmingi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kiekvieną ūkinę operaciją arba ūkinį įvykį atskirai įvertinti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ūkinės  operacijos  arba  ūkinio  įvykio  dienos  valiutos  kursu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netikslinga,  užsienyje  esančio ūkio subjekto filialo finansinių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ataskaitų  rodikliai  gali  būti perskaičiuojami taikant vidutinį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mėnesio arba ketvirčio valiutos kursą.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VII. PAJAMŲ IR SĄNAUDŲ PRIPAŽINIMAS APSKAITOJE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106.   Vadovaujantis  kaupimo  principu,  pajamos    apskaitoje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pripažįstamos  ir  registruojamos  tada,  kai  jos    uždirbamos,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neatsižvelgiant  į  pinigų gavimą. Pajamomis laikomas  tik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subjekto ekonominės naudos padidėjimas.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107. Pajamomis nepripažįstamos trečiųjų asmenų vardu  surinktos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sumos, taip pat pridėtinės vertės mokestis, kadangi tai nėra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subjekto  gaunama ekonominė nauda ir šios sumos nedidina  nuosavo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kapitalo.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108.  Į  uždirbtas pajamas neįskaitomos  pardavimo   nuolaidos,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kuriomis pirkėjai pasinaudojo arba pasinaudos vėliau.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109.  Jeigu per ataskaitinį laikotarpį prekės grąžinamos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nukainojamos  sutikus prekių tiekėjui, turi būti grąžintų  prekių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bei  nukainotu rezultatu sumažintos  tiekėjo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pajamos.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110.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84" w:name="P118517_3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84"/>
      <w:r w:rsidRPr="00936457">
        <w:rPr>
          <w:rFonts w:ascii="Courier New" w:eastAsia="Times New Roman" w:hAnsi="Courier New" w:cs="Courier New"/>
          <w:noProof/>
          <w:color w:val="0000FF"/>
          <w:sz w:val="20"/>
          <w:szCs w:val="20"/>
        </w:rPr>
        <w:drawing>
          <wp:inline distT="0" distB="0" distL="0" distR="0">
            <wp:extent cx="114300" cy="114300"/>
            <wp:effectExtent l="0" t="0" r="0" b="0"/>
            <wp:docPr id="91" name="Paveikslėlis 91" descr="http://litlex.mruni.eu/Litlex/LLR120.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litlex.mruni.eu/Litlex/LLR120.GIF">
                      <a:hlinkClick r:id="rId8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85" w:name="P118517_3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85"/>
      <w:r w:rsidRPr="00936457">
        <w:rPr>
          <w:rFonts w:ascii="Courier New" w:eastAsia="Times New Roman" w:hAnsi="Courier New" w:cs="Courier New"/>
          <w:noProof/>
          <w:color w:val="0000FF"/>
          <w:sz w:val="20"/>
          <w:szCs w:val="20"/>
        </w:rPr>
        <w:drawing>
          <wp:inline distT="0" distB="0" distL="0" distR="0">
            <wp:extent cx="114300" cy="114300"/>
            <wp:effectExtent l="0" t="0" r="0" b="0"/>
            <wp:docPr id="90" name="Paveikslėlis 90" descr="http://litlex.mruni.eu/Litlex/LLR120.GIF">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litlex.mruni.eu/Litlex/LLR120.GIF">
                      <a:hlinkClick r:id="rId8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Pajamos  už  suteiktas  paslaugas  ir parduotas prekes laikomos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uždirbtomis  ir  turi būti rodomos finansinėse ataskaitose, jeigu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pardavėjas  užbaigė visus esminius prekių gamybos darbus, perdavė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pirkėjui  visą  su  šiomis  prekėmis  susijusią riziką, esamą bei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būsimą naudą ir jau nebekontroliuoja šių prekių, be to, tikimybė,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kad  prekės  bus  grąžintos  arba  reikės  patirti daug papildomų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sąnaudų, susijusių su jų gamyba arba pardavimu, labai menka;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pirkėjui suteiktos visos paslaugos (sutartyje numatyta jų dalis),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o  didelių  papildomų  sąnaudų  arba  nuostolių, susijusių su šių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paslaugų suteikimu, tikimybė menka.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111. Pinigai, gauti iš anksto apmokėjus už prekes  (paslaugas),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apskaitoje  rodomi  kaip ūkio subjekto įsipareigojimų   pirkėjams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didėjimas. Pajamos šiuo atveju pripažįstamos tik pardavus  prekes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(suteikus   paslaugas).   Įplaukos  už   prenumeratą     laikomos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įsipareigojimu.   Pajamos  pripažįstamos  tik  tą     ataskaitinį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laikotarpį,  kurį  yra  uždirbamos:  išsiuntus   prenumeratoriams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užsakytą leidinį ar suteikus atitinkamas paslaugas.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112.  Prekių mainų pajamos laikomos uždirbtomis, kai   mainomos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prekės perduodamos pirkėjui.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113. Jeigu prekes pagal komiso sutartį parduoda komisionierius,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pajamos pripažįstamos tik po prekių pardavimo trečiajam asmeniui.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114. Baudos ir delspinigiai už mokėjimo termino nesilaikymą (jų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dydis  ir  gavimo  tvarka turi būti  numatyti   pirkimo-pardavimo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sutartyje)  apskaitoje  pripažįstami  tuo  metu,  kai    gaunamas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apskaitos dokumentas arba kai jie sumokami.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115.  Pajamos  iš mokymo veiklos, kultūrinių bei įvairių   kitų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panašaus pobūdžio renginių pripažįstamos suteikus šias paslaugas.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115-1.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vasario 2 d. įsakymo </w:t>
      </w:r>
      <w:bookmarkStart w:id="86" w:name="P156571_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1K-032</w:t>
      </w:r>
      <w:r w:rsidRPr="00936457">
        <w:rPr>
          <w:rFonts w:ascii="Courier New" w:eastAsia="Times New Roman" w:hAnsi="Courier New" w:cs="Courier New"/>
          <w:sz w:val="20"/>
          <w:szCs w:val="20"/>
        </w:rPr>
        <w:fldChar w:fldCharType="end"/>
      </w:r>
      <w:bookmarkEnd w:id="86"/>
      <w:r w:rsidRPr="00936457">
        <w:rPr>
          <w:rFonts w:ascii="Courier New" w:eastAsia="Times New Roman" w:hAnsi="Courier New" w:cs="Courier New"/>
          <w:noProof/>
          <w:color w:val="0000FF"/>
          <w:sz w:val="20"/>
          <w:szCs w:val="20"/>
        </w:rPr>
        <w:drawing>
          <wp:inline distT="0" distB="0" distL="0" distR="0">
            <wp:extent cx="114300" cy="114300"/>
            <wp:effectExtent l="0" t="0" r="0" b="0"/>
            <wp:docPr id="89" name="Paveikslėlis 89" descr="http://litlex.mruni.eu/Litlex/LLR120.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litlex.mruni.eu/Litlex/LLR120.GIF">
                      <a:hlinkClick r:id="rId8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vasario 8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87" w:name="P156571_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17-783</w:t>
      </w:r>
      <w:r w:rsidRPr="00936457">
        <w:rPr>
          <w:rFonts w:ascii="Courier New" w:eastAsia="Times New Roman" w:hAnsi="Courier New" w:cs="Courier New"/>
          <w:sz w:val="20"/>
          <w:szCs w:val="20"/>
        </w:rPr>
        <w:fldChar w:fldCharType="end"/>
      </w:r>
      <w:bookmarkEnd w:id="87"/>
      <w:r w:rsidRPr="00936457">
        <w:rPr>
          <w:rFonts w:ascii="Courier New" w:eastAsia="Times New Roman" w:hAnsi="Courier New" w:cs="Courier New"/>
          <w:noProof/>
          <w:color w:val="0000FF"/>
          <w:sz w:val="20"/>
          <w:szCs w:val="20"/>
        </w:rPr>
        <w:drawing>
          <wp:inline distT="0" distB="0" distL="0" distR="0">
            <wp:extent cx="114300" cy="114300"/>
            <wp:effectExtent l="0" t="0" r="0" b="0"/>
            <wp:docPr id="88" name="Paveikslėlis 88" descr="http://litlex.mruni.eu/Litlex/LLR120.GIF">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litlex.mruni.eu/Litlex/LLR120.GIF">
                      <a:hlinkClick r:id="rId9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88" w:name="P163942_9"/>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88"/>
      <w:r w:rsidRPr="00936457">
        <w:rPr>
          <w:rFonts w:ascii="Courier New" w:eastAsia="Times New Roman" w:hAnsi="Courier New" w:cs="Courier New"/>
          <w:noProof/>
          <w:color w:val="0000FF"/>
          <w:sz w:val="20"/>
          <w:szCs w:val="20"/>
        </w:rPr>
        <w:drawing>
          <wp:inline distT="0" distB="0" distL="0" distR="0">
            <wp:extent cx="114300" cy="114300"/>
            <wp:effectExtent l="0" t="0" r="0" b="0"/>
            <wp:docPr id="87" name="Paveikslėlis 87" descr="http://litlex.mruni.eu/Litlex/LLR120.GIF">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litlex.mruni.eu/Litlex/LLR120.GIF">
                      <a:hlinkClick r:id="rId9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89" w:name="P163942_10"/>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89"/>
      <w:r w:rsidRPr="00936457">
        <w:rPr>
          <w:rFonts w:ascii="Courier New" w:eastAsia="Times New Roman" w:hAnsi="Courier New" w:cs="Courier New"/>
          <w:noProof/>
          <w:color w:val="0000FF"/>
          <w:sz w:val="20"/>
          <w:szCs w:val="20"/>
        </w:rPr>
        <w:drawing>
          <wp:inline distT="0" distB="0" distL="0" distR="0">
            <wp:extent cx="114300" cy="114300"/>
            <wp:effectExtent l="0" t="0" r="0" b="0"/>
            <wp:docPr id="86" name="Paveikslėlis 86" descr="http://litlex.mruni.eu/Litlex/LLR120.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litlex.mruni.eu/Litlex/LLR120.GIF">
                      <a:hlinkClick r:id="rId9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Ūkio subjekto per ataskaitinį laikotarpį panaudotos finansavimo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sumos pripažįstamos finansavimo pajamomis.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116. Į kitas pajamas įskaitomas ilgalaikio turto ir investicijų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perleidimo  pelnas,  gauti ir gautini dividendai,   ataskaitiniam</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laikotarpiui  tenkančios  gauti palūkanos už  kredito   įstaigose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laikomus   pinigus,  valiutos  kurso  teigiama  įtaka,    baudos,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delspinigiai, susiję su pirkėjų ir kitomis skolomis.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117.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90" w:name="P118517_37"/>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90"/>
      <w:r w:rsidRPr="00936457">
        <w:rPr>
          <w:rFonts w:ascii="Courier New" w:eastAsia="Times New Roman" w:hAnsi="Courier New" w:cs="Courier New"/>
          <w:noProof/>
          <w:color w:val="0000FF"/>
          <w:sz w:val="20"/>
          <w:szCs w:val="20"/>
        </w:rPr>
        <w:drawing>
          <wp:inline distT="0" distB="0" distL="0" distR="0">
            <wp:extent cx="114300" cy="114300"/>
            <wp:effectExtent l="0" t="0" r="0" b="0"/>
            <wp:docPr id="85" name="Paveikslėlis 85" descr="http://litlex.mruni.eu/Litlex/LLR120.GIF">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litlex.mruni.eu/Litlex/LLR120.GIF">
                      <a:hlinkClick r:id="rId9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91" w:name="P118517_3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91"/>
      <w:r w:rsidRPr="00936457">
        <w:rPr>
          <w:rFonts w:ascii="Courier New" w:eastAsia="Times New Roman" w:hAnsi="Courier New" w:cs="Courier New"/>
          <w:noProof/>
          <w:color w:val="0000FF"/>
          <w:sz w:val="20"/>
          <w:szCs w:val="20"/>
        </w:rPr>
        <w:drawing>
          <wp:inline distT="0" distB="0" distL="0" distR="0">
            <wp:extent cx="114300" cy="114300"/>
            <wp:effectExtent l="0" t="0" r="0" b="0"/>
            <wp:docPr id="84" name="Paveikslėlis 84" descr="http://litlex.mruni.eu/Litlex/LLR120.GIF">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litlex.mruni.eu/Litlex/LLR120.GIF">
                      <a:hlinkClick r:id="rId9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Sąnaudos,  patirtos uždirbant ataskaitinio laikotarpio pajamas,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registruojamos  apskaitoje  ir  rodomos  finansinėse  ataskaitose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pagal kaupimo ir pajamų bei sąnaudų palyginimo principus.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118.  Ne  visos per ataskaitinį laikotarpį padarytos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(išleisti  pinigai,  sunaudotas turtas bei paslaugos,  taip   pat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atsiradusios  skolos)  laikomos  sąnaudomis  ir  ne  visos    per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ataskaitinį laikotarpį patirtos sąnaudos turi būti susijusios  su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šio laikotarpio išlaidomis. Per ataskaitinį laikotarpį  padarytos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išlaidos, nelaikomos sąnaudomis, rodomos balanse kaip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119.  Sąnaudos apskaitoje turi būti pripažintos įvykdžius  šias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sąlygas: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119.1. sąnaudomis gali būti pripažinta išlaidų dalis,  susijusi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  parduotų  prekių  (produkcijos)  pagaminimu  arba    paslaugų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suteikimu;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119.2.  sąnaudos  turi būti susijusios su ūkio subjekto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arba  kitų juridinių asmenų jam teikiamų paslaugų naudojimu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subjekto  įsipareigojimų  kitiems  juridiniams    asmenims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didėjimu, ir šie įsipareigojimai turi būti patikimai įvertinti;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119.3.  jeigu  pajamos,  susijusios  su  tam  tikrų    išteklių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naudojimu,  bus  uždirbamos  per  keletą  būsimųjų   ataskaitinių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laikotarpių  ir  dėl  to  pajamų  ir  sąnaudų  ryšys  gali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nustatytas  tik apytiksliai, apskaitoje naudojami  netiesioginiai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sąnaudų  pripažinimo  ir įtraukimo į apskaitą būdai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nusidėvėjimas, amortizacija);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119.4.  per  ataskaitinį  laikotarpį ūkio  subjekto   padarytos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išlaidos  nedelsiant  pripažįstamos to ataskaitinio   laikotarpio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sąnaudomis,  jeigu  jų  neįmanoma susieti  su  konkrečių   pajamų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uždirbimu  ir  nenumatoma,  kad  per  būsimuosius   ataskaitinius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laikotarpius iš šių išlaidų bus galima gauti pajamų.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120.  Ūkio subjektai, atsižvelgdami į savo veiklos   specifiką,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savarankiškai  pasirenka  paslaugų  ir  produkcijos    savikainos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apskaičiavimo  metodą, sąnaudų priskyrimą atskiriems tikslams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programoms.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92" w:name="P163942_1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92"/>
      <w:r w:rsidRPr="00936457">
        <w:rPr>
          <w:rFonts w:ascii="Courier New" w:eastAsia="Times New Roman" w:hAnsi="Courier New" w:cs="Courier New"/>
          <w:noProof/>
          <w:color w:val="0000FF"/>
          <w:sz w:val="20"/>
          <w:szCs w:val="20"/>
        </w:rPr>
        <w:drawing>
          <wp:inline distT="0" distB="0" distL="0" distR="0">
            <wp:extent cx="114300" cy="114300"/>
            <wp:effectExtent l="0" t="0" r="0" b="0"/>
            <wp:docPr id="83" name="Paveikslėlis 83" descr="http://litlex.mruni.eu/Litlex/LLR120.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litlex.mruni.eu/Litlex/LLR120.GIF">
                      <a:hlinkClick r:id="rId9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93" w:name="P163942_1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93"/>
      <w:r w:rsidRPr="00936457">
        <w:rPr>
          <w:rFonts w:ascii="Courier New" w:eastAsia="Times New Roman" w:hAnsi="Courier New" w:cs="Courier New"/>
          <w:noProof/>
          <w:color w:val="0000FF"/>
          <w:sz w:val="20"/>
          <w:szCs w:val="20"/>
        </w:rPr>
        <w:drawing>
          <wp:inline distT="0" distB="0" distL="0" distR="0">
            <wp:extent cx="114300" cy="114300"/>
            <wp:effectExtent l="0" t="0" r="0" b="0"/>
            <wp:docPr id="82" name="Paveikslėlis 82" descr="http://litlex.mruni.eu/Litlex/LLR120.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litlex.mruni.eu/Litlex/LLR120.GIF">
                      <a:hlinkClick r:id="rId9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Sąnaudos,   susijusios   su   atskirų   programų  įgyvendinimu,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pripažįstamos  tą ataskaitinį laikotarpį, kurį jos patirtos.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subjektai  grupuoja  su  atskirų programų įgyvendinimu susijusias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sąnaudas   pagal   savo   pasirinktą   sąnaudų   grupavimo  būdą.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Informacija  apie  finansavimo  sumų  panaudojimą  pagal atskiras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programas pateikiama aiškinamajame rašte.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122.  Prie  kitų  sąnaudų  priskiriami:  ilgalaikio  turto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investicijų perleidimo nuostoliai, valiutos kurso neigiama įtaka,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ataskaitiniam  laikotarpiui tenkančios mokėti palūkanos,  baudos,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delspinigiai  ir sąnaudos, nesusijusios su tipine ūkio   subjekto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veikla.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123.  Prie veiklos sąnaudų priskiriamos pardavimo,   darbuotojų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darbo apmokėjimo, ilgalaikio turto nusidėvėjimo  (amortizacijos),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patalpų   išlaikymo,   patalpų   nuomos,   draudimo,     mokesčių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(neatskaitomo PVM ir kt., išskyrus pelno mokestį), transporto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ryšių, turto nurašymo, abejotinų skolų, žalos atlyginimo ir kitos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veiklos  sąnaudos. Prie veiklos sąnaudų priskiriami ir  praėjusių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ataskaitinių laikotarpių klaidų taisymo rezultatai, turėję įtakos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sąnaudų  dydžiui,  kurie  parodomi atskirame  Veiklos   rezultatų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ataskaitos straipsnyje. Jeigu taisomos ataskaitinių metų  klaidos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arba   praėjusių  ataskaitinių  laikotarpių  nebaigtų    programų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klaidos,  klaidos  taisymas įtraukiamas į tą  Veiklos   rezultatų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ataskaitos straipsnį, kuriame buvo padaryta klaida.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124.  Ūkio subjekto pinigais, prekėmis ar paslaugomis  suteikta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labdara ir parama priskiriama ūkio subjekto veiklos sąnaudoms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rodoma  Veiklos  rezultatų  ataskaitos  atskirame    straipsnyje.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Prekėmis  ir  paslaugomis suteikta labdara ir parama  rodoma   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VIII. NUOSAVO KAPITALO APSKAITA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125.  Ūkio subjekto nuosavo kapitalo sudėtis priklauso nuo   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teisinės formos. Ūkio subjekto nuosavą kapitalą sudaro: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125.1. kapitalas;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125.2. perkainojimo rezervas;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125.3. kiti rezervai;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125.4. veiklos rezultatas.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126. Kapitalas teisės aktų nustatyta tvarka yra lygus  steigėjų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(savininkų, dalininkų, narių) įnašų vertei. Piniginių įnašų dydį,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nepiniginių  įnašų vertės nustatymo tvarką nustato teisės  aktai,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reglamentuojantys ūkio subjekto veiklą, steigimo dokumentai,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subjekto įstatai.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127. Jeigu ūkio subjekto veiklą reglamentuojantys teisės  aktai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numato   ilgalaikio  turto  perkainojimą  ir  (arba)    apskaitos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politikoje  numatyta  rodyti turtą perkainota verte,   ilgalaikis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turtas  periodiškai perkainojamas. Turto vertės padidėjimo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registruojama   perkainoto  ilgalaikio  materialiojo  turto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perkainojimo rezervo sąskaitoje.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128.  Perkainojimo rezervas mažinamas, kai perkainotas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nuvertėja, nurašomas, perleidžiamas, nudėvimas.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129.  Jeigu  perkainojimo  rezervas  mažinamas  dėl    anksčiau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perkainoto  turto  nuvertėjimo,  jis mažinamas to  turto   vertės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sumažėjimo  suma. Jeigu turto vertės sumažėjimo suma viršija   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perkainojimo  rezervo sumą, registruojamas nuostolis   dėl</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vertės sumažėjimo.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130.  Kai perkainojimo rezervas mažinamas dėl perkainoto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nurašymo  arba  perleidimo,  jis  mažinamas  suma,   atitinkančia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nurašyto  arba  perleisto turto vertės dalį, padidėjusią dėl   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perkainojimo.  Suma,  kuria  sumažintas  perkainojimo   rezervas,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didinamas pelnas (mažinami nuostoliai).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131.  Kai  perkainotas turtas nudėvimas, suma, kuria   padidėjo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nusidėvėjimo  sąnaudos  dėl to turto perkainojimo, mažinamas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perkainojimo  rezervas.  Suma,  kuria  sumažintas    perkainojimo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rezervas, didinamas pelnas (mažinami nuostoliai).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132.  Neriboto  naudojimo laiko ilgalaikio turto   perkainojimo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rezervo  dalis negali būti mažinama, išskyrus tuos atvejus,   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šis  turtas  nuvertėja, perleidžiamas ar perduodamas kitam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133.  Rezervas  -  laikinasis  (tikslinis)  pelno   panaudojimo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apribojimas,  skirtas  savininkų numatytiems tikslams.   Rezervas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gali  būti  sudaromas ūkio subjekto įstatuose nustatyta   tvarka.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Sudarant  rezervą,  apskaitoje registruojamas veiklos   rezultato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sumažėjimas  ir rezervo padidėjimas. Panaikinus panaudotus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nepanaudotus   rezervus,   apskaitoje  registruojamas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rezultato padidėjimas ir atitinkamo rezervo sumažėjimas.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134.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94" w:name="P118517_39"/>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94"/>
      <w:r w:rsidRPr="00936457">
        <w:rPr>
          <w:rFonts w:ascii="Courier New" w:eastAsia="Times New Roman" w:hAnsi="Courier New" w:cs="Courier New"/>
          <w:noProof/>
          <w:color w:val="0000FF"/>
          <w:sz w:val="20"/>
          <w:szCs w:val="20"/>
        </w:rPr>
        <w:drawing>
          <wp:inline distT="0" distB="0" distL="0" distR="0">
            <wp:extent cx="114300" cy="114300"/>
            <wp:effectExtent l="0" t="0" r="0" b="0"/>
            <wp:docPr id="81" name="Paveikslėlis 81" descr="http://litlex.mruni.eu/Litlex/LLR120.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litlex.mruni.eu/Litlex/LLR120.GIF">
                      <a:hlinkClick r:id="rId9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95" w:name="P118517_40"/>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95"/>
      <w:r w:rsidRPr="00936457">
        <w:rPr>
          <w:rFonts w:ascii="Courier New" w:eastAsia="Times New Roman" w:hAnsi="Courier New" w:cs="Courier New"/>
          <w:noProof/>
          <w:color w:val="0000FF"/>
          <w:sz w:val="20"/>
          <w:szCs w:val="20"/>
        </w:rPr>
        <w:drawing>
          <wp:inline distT="0" distB="0" distL="0" distR="0">
            <wp:extent cx="114300" cy="114300"/>
            <wp:effectExtent l="0" t="0" r="0" b="0"/>
            <wp:docPr id="80" name="Paveikslėlis 80" descr="http://litlex.mruni.eu/Litlex/LLR120.GIF">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litlex.mruni.eu/Litlex/LLR120.GIF">
                      <a:hlinkClick r:id="rId9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Ūkio  subjekto  veiklos  rezultatas  -  ūkio subjekto uždirbtas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pelnas  arba patirti nuostoliai. Ataskaitinio laikotarpio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rezultatas ir ankstesniųjų laikotarpių veiklos rezultatas balanse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rodomi  atskirai.  Rengiant finansines ataskaitas, praėjusių metų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veiklos   rezultatas   priskiriamas   ankstesnių   metų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IX. FINANSAVIMO APSKAITA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135.  Ūkio  subjekto  finansavimas priklauso nuo  jo   teisinės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formos, veiklos pobūdžio ir dalyvavimo programose. Ūkio  subjekto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finansavimo būdai gali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135.1. dotacijos;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135.2.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vasario 2 d. įsakymo </w:t>
      </w:r>
      <w:bookmarkStart w:id="96" w:name="P156571_7"/>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1K-032</w:t>
      </w:r>
      <w:r w:rsidRPr="00936457">
        <w:rPr>
          <w:rFonts w:ascii="Courier New" w:eastAsia="Times New Roman" w:hAnsi="Courier New" w:cs="Courier New"/>
          <w:sz w:val="20"/>
          <w:szCs w:val="20"/>
        </w:rPr>
        <w:fldChar w:fldCharType="end"/>
      </w:r>
      <w:bookmarkEnd w:id="96"/>
      <w:r w:rsidRPr="00936457">
        <w:rPr>
          <w:rFonts w:ascii="Courier New" w:eastAsia="Times New Roman" w:hAnsi="Courier New" w:cs="Courier New"/>
          <w:noProof/>
          <w:color w:val="0000FF"/>
          <w:sz w:val="20"/>
          <w:szCs w:val="20"/>
        </w:rPr>
        <w:drawing>
          <wp:inline distT="0" distB="0" distL="0" distR="0">
            <wp:extent cx="114300" cy="114300"/>
            <wp:effectExtent l="0" t="0" r="0" b="0"/>
            <wp:docPr id="79" name="Paveikslėlis 79" descr="http://litlex.mruni.eu/Litlex/LLR120.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litlex.mruni.eu/Litlex/LLR120.GIF">
                      <a:hlinkClick r:id="rId9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vasario 8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97" w:name="P156571_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17-783</w:t>
      </w:r>
      <w:r w:rsidRPr="00936457">
        <w:rPr>
          <w:rFonts w:ascii="Courier New" w:eastAsia="Times New Roman" w:hAnsi="Courier New" w:cs="Courier New"/>
          <w:sz w:val="20"/>
          <w:szCs w:val="20"/>
        </w:rPr>
        <w:fldChar w:fldCharType="end"/>
      </w:r>
      <w:bookmarkEnd w:id="97"/>
      <w:r w:rsidRPr="00936457">
        <w:rPr>
          <w:rFonts w:ascii="Courier New" w:eastAsia="Times New Roman" w:hAnsi="Courier New" w:cs="Courier New"/>
          <w:noProof/>
          <w:color w:val="0000FF"/>
          <w:sz w:val="20"/>
          <w:szCs w:val="20"/>
        </w:rPr>
        <w:drawing>
          <wp:inline distT="0" distB="0" distL="0" distR="0">
            <wp:extent cx="114300" cy="114300"/>
            <wp:effectExtent l="0" t="0" r="0" b="0"/>
            <wp:docPr id="78" name="Paveikslėlis 78" descr="http://litlex.mruni.eu/Litlex/LLR120.GIF">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litlex.mruni.eu/Litlex/LLR120.GIF">
                      <a:hlinkClick r:id="rId10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tiksliniai įnašai: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135.2.1. finansavimo sumos iš valstybės biudžeto;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135.2.2. kiti tiksliniai įnašai;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135.3. nario mokesčiai;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135.4. kiti būdai.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136.  Dotacija  įtraukiama  į  apskaitą  gavus   neatlygintinai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ilgalaikio  turto  arba įsigijus jo iš programai skirtų   pinigų.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Dotacija  pripažįstama ir rodoma balanse, kai ji atitinka   šiuos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požymius: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136.1.  gauto  turto naudojimo tikslas atitinka ūkio   subjekto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įstatuose nustatytus tikslus;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136.2.  ūkio  subjektas neatlygintinai gauna ilgalaikio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arba įsigyja jo iš programai (paramai) skirtų pinigų.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137.  Dotacijos  apskaita tvarkoma kaupimo principu.   Dotacija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pripažįstama panaudota, kai neatlygintinai gautas ir įsigytas  iš</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tikslinio  finansavimo  lėšų  turtas nudėvimas.  Balanse   rodoma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nepanaudota  dotacijos dalis. Ūkio subjektas kaupia   informaciją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pagal dotacijos davėjus, gauto turto grupes.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138.   Tiksliniams  įnašams  priskiriama  iš  valstybės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savivaldybės  biudžetų,  Europos Sąjungos, Lietuvos ir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paramos  fondų,  juridinių  ir fizinių  asmenų  teikiama   parama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griežtai  apibrėžtiems  tikslams įgyvendinti. Tiksliniai   įnašai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pripažįstami  ir  rodomi  apskaitoje, jeigu jie  atitinka   šiuos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požymius: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138.1.  įnašų  gavėjas pagal savo įstatuose  numatytą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pobūdį atitinka teikiamos paramos sąlygas;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138.2.  yra dokumentais patvirtintų sprendimų ir kitų  įrodymų,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kad įnašai bus gauti.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139. Jeigu tiksliniai įnašai atitinka šių Taisyklių 138  punkte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nustatytus kriterijus, jie registruojami apskaitoje kaip gautini.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Jeigu   tiksliniai  įnašai  neatitinka  pripažinimo    kriterijų,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apskaitoje  registruojami  po  jų  faktiško  gavimo  kaip   gauti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tiksliniai  įnašai. Tiksliniais įnašais gali būti   pripažįstamos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negrąžintinos paskolos, jeigu ūkio subjektas gali garantuoti, kad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bus įvykdytos visos paskolos panaudojimo sąlygos ir jos  grąžinti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nereikės.  Tikslinių  įnašų  pavyzdžiai gali būti  gauta   parama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išlaidų  sąmatoje  numatytiems tikslams įgyvendinti,   tiksliniai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įnašai   namo   remontui  bei  renovacijai,  parama     renginiui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organizuoti.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140.  Tiksliniai  įnašai pripažįstami panaudotais  tiek,   kiek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patirtų  sąnaudų pripažinta kompensuotomis. Panaudojus  tikslinių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įnašų lėšas ilgalaikiam turtui įsigyti, keičiasi tik  finansavimo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straipsnis: didėja dotacija, mažėja tikslinis finansavimas.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141.  Nario  mokesčiai  renkami  ir  naudojami  ūkio   subjekto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visuotinio  narių  susirinkimo arba įstatuose nustatyta   tvarka.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Kadangi įstatai nustato nario mokesčių mokėjimą ir tikimasi,  kad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  įstatuose nustatytą laikotarpį jie bus sumokėti,   atsiradus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prievolei  ūkio subjekto nariams mokėti nario mokestį, ši   ūkinė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operacija  į apskaitą įtraukiama kaip gautini nario mokesčiai,  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sumokėjus nario mokestį apskaitoje rodomi gauti nario  mokesčiai.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Jeigu  nesitikima  surinkti nario mokesčių, į apskaitą jie   gali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būti  įtraukiami  tik  juos  gavus ir  gautini  nario   mokesčiai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apskaitoje  nerodomi.  Nario mokesčiai pripažįstami   panaudotais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tokia pat tvarka kaip pagal šių Taisyklių 140 punktą - tiksliniai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įnašai.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142.  Ūkio subjektas gali būti finansuojamas ir kitais  būdais,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nepriskirtinais dotacijai, tiksliniams įnašams, nario mokesčiams.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Tokio finansavimo pavyzdys gali būti prekių teikimas, kai davėjas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nustato jų panaudojimo tikslą, aukų skyrimas ar kita parama,  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davėjas nenurodo jų konkretaus panaudojimo tikslo. Jeigu  davėjas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nenurodo paramos panaudojimo tikslo, ūkio subjektas su šia parama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gali elgtis savo nuožiūra.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143.  Parama,  gauta  nurodžius arba nenurodžius  jos   tikslo,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pripažįstama panaudota tokia pat tvarka kaip pagal šių  Taisyklių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140   punktą  -  tiksliniai  įnašai.  Parama,  gauta    prekėmis,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įvertinama tikrąja verte šių Taisyklių 90 punkte nustatyta tvarka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rodoma  kaip atsargos. Tokia parama  pripažįstama   panaudota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(sąnaudos   pripažįstamos   kompensuotomis)   tą      ataskaitinį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laikotarpį, kurį gautos atsargos sunaudojamos.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144.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2010 m. gruodžio 10 d. įsakymo </w:t>
      </w:r>
      <w:bookmarkStart w:id="98" w:name="P143650_2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1K-372</w:t>
      </w:r>
      <w:r w:rsidRPr="00936457">
        <w:rPr>
          <w:rFonts w:ascii="Courier New" w:eastAsia="Times New Roman" w:hAnsi="Courier New" w:cs="Courier New"/>
          <w:sz w:val="20"/>
          <w:szCs w:val="20"/>
        </w:rPr>
        <w:fldChar w:fldCharType="end"/>
      </w:r>
      <w:bookmarkEnd w:id="98"/>
      <w:r w:rsidRPr="00936457">
        <w:rPr>
          <w:rFonts w:ascii="Courier New" w:eastAsia="Times New Roman" w:hAnsi="Courier New" w:cs="Courier New"/>
          <w:noProof/>
          <w:color w:val="0000FF"/>
          <w:sz w:val="20"/>
          <w:szCs w:val="20"/>
        </w:rPr>
        <w:drawing>
          <wp:inline distT="0" distB="0" distL="0" distR="0">
            <wp:extent cx="114300" cy="114300"/>
            <wp:effectExtent l="0" t="0" r="0" b="0"/>
            <wp:docPr id="77" name="Paveikslėlis 77" descr="http://litlex.mruni.eu/Litlex/LLR120.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litlex.mruni.eu/Litlex/LLR120.GIF">
                      <a:hlinkClick r:id="rId10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2010 m. gruodžio 17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2010, Nr. </w:t>
      </w:r>
      <w:bookmarkStart w:id="99" w:name="P143650_2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"http://litlex.mruni.eu/Litlex/ll.dll?Tekstas=1&amp;Id=143650&amp;BF=1" \o "Dėl finansų ministro 2004 m. lapkričio 22 d. įsakymo Nr. 1K-372 ''Dėl Pelno nesiekiančių ribotos civilinės atsakomybės juridinių asmenų buhalterinės apskaitos ir finansinių ataskaitų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147-7539</w:t>
      </w:r>
      <w:r w:rsidRPr="00936457">
        <w:rPr>
          <w:rFonts w:ascii="Courier New" w:eastAsia="Times New Roman" w:hAnsi="Courier New" w:cs="Courier New"/>
          <w:sz w:val="20"/>
          <w:szCs w:val="20"/>
        </w:rPr>
        <w:fldChar w:fldCharType="end"/>
      </w:r>
      <w:bookmarkEnd w:id="99"/>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(Šio įsakymo nuostatos taikomos nuo 2011 m. sausio 1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išskyrus politinėms partijoms ir politinių kampanijų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dalyviams taikomas nuostatas dėl neatlygintinai gauto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turto ir paslaugų įvertinimo.)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Paslaugomis  (tarp  jų ir savanorių darbu) gautos paramos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įvertinama  suma,  kurią  ūkio subjektas turėtų sumokėti, jei 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paslaugas pirktų, ir rodoma aiškinamajame rašte. Paslaugomis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savanorių darbu gauta parama finansavimu nepripažįstama.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X. ĮSIPAREIGOJIMŲ APSKAITA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145.  Įsipareigojimai gali atsirasti dėl sutarčių sąlygų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kaip  įstatymų nustatyti reikalavimai. Įsipareigojimų  atsiradimo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pavyzdžiai: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145.1. gavus banko paskolą, atsiranda įsipareigojimas  grąžinti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paskolą;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145.2.  įsigijus prekių arba gavus paslaugų, jeigu už jas   dar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nesumokėta, atsiranda mokėtina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145.3.   gavus  avansą,  atsiranda  įsipareigojimas    suteikti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paslaugą;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145.4. gavus išsimokėtinai turto, atsiranda įsipareigojimas per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sutartyje numatytą laikotarpį sumokėti pinigus ir palūkanas;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145.5.  pagal mokesčių įstatymus mokesčių mokėtojams  atsiranda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įsipareigojimas mokėti mokesčius;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145.6.   pagal   </w:t>
      </w:r>
      <w:bookmarkStart w:id="100" w:name="P55744_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"http://litlex.mruni.eu/Litlex/ll.dll?Tekstas=1&amp;Id=55744&amp;BF=1"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Darbo  kodeksą</w:t>
      </w:r>
      <w:r w:rsidRPr="00936457">
        <w:rPr>
          <w:rFonts w:ascii="Courier New" w:eastAsia="Times New Roman" w:hAnsi="Courier New" w:cs="Courier New"/>
          <w:sz w:val="20"/>
          <w:szCs w:val="20"/>
        </w:rPr>
        <w:fldChar w:fldCharType="end"/>
      </w:r>
      <w:bookmarkEnd w:id="100"/>
      <w:r w:rsidRPr="00936457">
        <w:rPr>
          <w:rFonts w:ascii="Courier New" w:eastAsia="Times New Roman" w:hAnsi="Courier New" w:cs="Courier New"/>
          <w:sz w:val="20"/>
          <w:szCs w:val="20"/>
        </w:rPr>
        <w:t xml:space="preserve">   atsiranda     įsipareigojimas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darbuotojams mokėti atlyginimą.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146.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01" w:name="P118517_4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01"/>
      <w:r w:rsidRPr="00936457">
        <w:rPr>
          <w:rFonts w:ascii="Courier New" w:eastAsia="Times New Roman" w:hAnsi="Courier New" w:cs="Courier New"/>
          <w:noProof/>
          <w:color w:val="0000FF"/>
          <w:sz w:val="20"/>
          <w:szCs w:val="20"/>
        </w:rPr>
        <w:drawing>
          <wp:inline distT="0" distB="0" distL="0" distR="0">
            <wp:extent cx="114300" cy="114300"/>
            <wp:effectExtent l="0" t="0" r="0" b="0"/>
            <wp:docPr id="76" name="Paveikslėlis 76" descr="http://litlex.mruni.eu/Litlex/LLR120.GIF">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litlex.mruni.eu/Litlex/LLR120.GIF">
                      <a:hlinkClick r:id="rId10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02" w:name="P118517_4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02"/>
      <w:r w:rsidRPr="00936457">
        <w:rPr>
          <w:rFonts w:ascii="Courier New" w:eastAsia="Times New Roman" w:hAnsi="Courier New" w:cs="Courier New"/>
          <w:noProof/>
          <w:color w:val="0000FF"/>
          <w:sz w:val="20"/>
          <w:szCs w:val="20"/>
        </w:rPr>
        <w:drawing>
          <wp:inline distT="0" distB="0" distL="0" distR="0">
            <wp:extent cx="114300" cy="114300"/>
            <wp:effectExtent l="0" t="0" r="0" b="0"/>
            <wp:docPr id="75" name="Paveikslėlis 75" descr="http://litlex.mruni.eu/Litlex/LLR120.GIF">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litlex.mruni.eu/Litlex/LLR120.GIF">
                      <a:hlinkClick r:id="rId10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Įsipareigojimai skirstomi į dvi grupes: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146.1.  po  vienerių  metų  mokėtinos  sumos  ir    ilgalaikiai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146.2.  per  vienerius metus mokėtinos sumos ir   trumpalaikiai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147.   Ilgalaikiai  įsipareigojimai  yra  tie,  kuriuos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subjektas turės įvykdyti per ilgesnį nei vieneri metai laikotarpį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  balanso  sudarymo datos. Ilgalaikiai įsipareigojimai   apima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subjekto  įsiskolinimus  bei  įsipareigojimus    tiekėjams,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kredito  įstaigoms,  valstybės ir savivaldybių institucijoms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kitiems   juridiniams  bei  fiziniams  asmenims.     Ilgalaikiams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įsipareigojimams  taip  pat priskiriamos trumpalaikės   paskolos,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jeigu   jų  grąžinimo  terminas  pratęstas  arba  yra    sudaryta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pakartotinio  finansavimo  sutartis ilgesniam nei vienerių   metų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148.  Trumpalaikiai  įsipareigojimai  yra  tie,  kuriuos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subjektas turės įvykdyti per vienerius metus nuo balanso sudarymo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datos.   Trumpalaikiai  įsipareigojimai  apima  ūkio     subjekto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įsiskolinimus  bei įsipareigojimus tiekėjams, kredito  įstaigoms,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valstybės  ir savivaldybių institucijoms ir kitiems   juridiniams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bei fiziniams asmenims. Trumpalaikiams įsipareigojimams taip  pat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priskiriama ilgalaikių įsiskolinimų ir įsipareigojimų dalis, kuri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turės būti apmokėta (įvykdyta) per vienerius metus.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149. Trumpalaikio įsipareigojimo pavyzdys gali būti atostoginių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kaupimas   darbuotojams,   t.   y.   įsipareigojimas     suteikti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darbuotojams  apmokamas  atostogas, kuriomis  jie   nepasinaudojo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ataskaitinį  laikotarpį.  Įsipareigojimo suma nustatoma   atlikus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uždirbtų ir nepanaudotų atostogų dienų inventorizaciją. Nustačius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kiekvieno  darbuotojo  nepanaudotų  atostogų  dienų  skaičių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padauginus   jį  iš  jo  darbo  dienos  atlyginimo,    nustatomas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įsipareigojimas darbuotojams.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150. Priklausomai nuo įsipareigojimų rūšies (skolos  tiekėjams,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kredito  įstaigoms, biudžetui, darbuotojams) ir įvykdymo  trukmės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įsipareigojimai grupuojami atskirose buhalterinėse sąskaitose  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atsiradimo metu arba tuoj pat po jų atsiradimo.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XI. FINANSINIŲ ATASKAITŲ RINKINIO SUDĖTIS IR PATEIKIMO TVARKA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(Pavadinimas -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03" w:name="P118517_4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03"/>
      <w:r w:rsidRPr="00936457">
        <w:rPr>
          <w:rFonts w:ascii="Courier New" w:eastAsia="Times New Roman" w:hAnsi="Courier New" w:cs="Courier New"/>
          <w:noProof/>
          <w:color w:val="0000FF"/>
          <w:sz w:val="20"/>
          <w:szCs w:val="20"/>
        </w:rPr>
        <w:drawing>
          <wp:inline distT="0" distB="0" distL="0" distR="0">
            <wp:extent cx="114300" cy="114300"/>
            <wp:effectExtent l="0" t="0" r="0" b="0"/>
            <wp:docPr id="74" name="Paveikslėlis 74" descr="http://litlex.mruni.eu/Litlex/LLR120.GIF">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litlex.mruni.eu/Litlex/LLR120.GIF">
                      <a:hlinkClick r:id="rId10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(Žin., 2008, Nr. </w:t>
      </w:r>
      <w:bookmarkStart w:id="104" w:name="P118517_4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04"/>
      <w:r w:rsidRPr="00936457">
        <w:rPr>
          <w:rFonts w:ascii="Courier New" w:eastAsia="Times New Roman" w:hAnsi="Courier New" w:cs="Courier New"/>
          <w:noProof/>
          <w:color w:val="0000FF"/>
          <w:sz w:val="20"/>
          <w:szCs w:val="20"/>
        </w:rPr>
        <w:drawing>
          <wp:inline distT="0" distB="0" distL="0" distR="0">
            <wp:extent cx="114300" cy="114300"/>
            <wp:effectExtent l="0" t="0" r="0" b="0"/>
            <wp:docPr id="73" name="Paveikslėlis 73" descr="http://litlex.mruni.eu/Litlex/LLR120.GIF">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litlex.mruni.eu/Litlex/LLR120.GIF">
                      <a:hlinkClick r:id="rId10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05" w:name="P118517_4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05"/>
      <w:r w:rsidRPr="00936457">
        <w:rPr>
          <w:rFonts w:ascii="Courier New" w:eastAsia="Times New Roman" w:hAnsi="Courier New" w:cs="Courier New"/>
          <w:noProof/>
          <w:color w:val="0000FF"/>
          <w:sz w:val="20"/>
          <w:szCs w:val="20"/>
        </w:rPr>
        <w:drawing>
          <wp:inline distT="0" distB="0" distL="0" distR="0">
            <wp:extent cx="114300" cy="114300"/>
            <wp:effectExtent l="0" t="0" r="0" b="0"/>
            <wp:docPr id="72" name="Paveikslėlis 72" descr="http://litlex.mruni.eu/Litlex/LLR120.GIF">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litlex.mruni.eu/Litlex/LLR120.GIF">
                      <a:hlinkClick r:id="rId10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06" w:name="P118517_4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06"/>
      <w:r w:rsidRPr="00936457">
        <w:rPr>
          <w:rFonts w:ascii="Courier New" w:eastAsia="Times New Roman" w:hAnsi="Courier New" w:cs="Courier New"/>
          <w:noProof/>
          <w:color w:val="0000FF"/>
          <w:sz w:val="20"/>
          <w:szCs w:val="20"/>
        </w:rPr>
        <w:drawing>
          <wp:inline distT="0" distB="0" distL="0" distR="0">
            <wp:extent cx="114300" cy="114300"/>
            <wp:effectExtent l="0" t="0" r="0" b="0"/>
            <wp:docPr id="71" name="Paveikslėlis 71" descr="http://litlex.mruni.eu/Litlex/LLR120.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litlex.mruni.eu/Litlex/LLR120.GIF">
                      <a:hlinkClick r:id="rId10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Finansinių ataskaitų rinkinį sudaro šios finansinės ataskaitos: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151.1. balansas (pagal 2 priedą);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151.2. veiklos rezultatų ataskaita (pagal 3 priedą);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151.3. aiškinamasis raštas.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152.   Balanse  nurodomas  ūkio  subjekto  turtas,     nuosavas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kapitalas, finansavimas ir įsipareigojimai balanso sudarymo datą.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153.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107" w:name="P163942_1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07"/>
      <w:r w:rsidRPr="00936457">
        <w:rPr>
          <w:rFonts w:ascii="Courier New" w:eastAsia="Times New Roman" w:hAnsi="Courier New" w:cs="Courier New"/>
          <w:noProof/>
          <w:color w:val="0000FF"/>
          <w:sz w:val="20"/>
          <w:szCs w:val="20"/>
        </w:rPr>
        <w:drawing>
          <wp:inline distT="0" distB="0" distL="0" distR="0">
            <wp:extent cx="114300" cy="114300"/>
            <wp:effectExtent l="0" t="0" r="0" b="0"/>
            <wp:docPr id="70" name="Paveikslėlis 70" descr="http://litlex.mruni.eu/Litlex/LLR120.GIF">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litlex.mruni.eu/Litlex/LLR120.GIF">
                      <a:hlinkClick r:id="rId10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08" w:name="P163942_1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08"/>
      <w:r w:rsidRPr="00936457">
        <w:rPr>
          <w:rFonts w:ascii="Courier New" w:eastAsia="Times New Roman" w:hAnsi="Courier New" w:cs="Courier New"/>
          <w:noProof/>
          <w:color w:val="0000FF"/>
          <w:sz w:val="20"/>
          <w:szCs w:val="20"/>
        </w:rPr>
        <w:drawing>
          <wp:inline distT="0" distB="0" distL="0" distR="0">
            <wp:extent cx="114300" cy="114300"/>
            <wp:effectExtent l="0" t="0" r="0" b="0"/>
            <wp:docPr id="69" name="Paveikslėlis 69" descr="http://litlex.mruni.eu/Litlex/LLR120.GIF">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litlex.mruni.eu/Litlex/LLR120.GIF">
                      <a:hlinkClick r:id="rId10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Veiklos  rezultatų  ataskaitoje nurodomos visos per ataskaitinį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laikotarpį uždirbtos pajamos ir sąnaudos, patirtos uždirbant šias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pajamas, ir veiklos rezultatas - pelnas arba nuostoliai.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154.  Aiškinamajame  rašte  pateikiama  finansinių    ataskaitų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straipsnių   išsamesnė   analizė,  papildoma   informacija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paaiškinimai,  susiję  su ūkio subjekto veikla  per   ataskaitinį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155.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09" w:name="P118517_47"/>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09"/>
      <w:r w:rsidRPr="00936457">
        <w:rPr>
          <w:rFonts w:ascii="Courier New" w:eastAsia="Times New Roman" w:hAnsi="Courier New" w:cs="Courier New"/>
          <w:noProof/>
          <w:color w:val="0000FF"/>
          <w:sz w:val="20"/>
          <w:szCs w:val="20"/>
        </w:rPr>
        <w:drawing>
          <wp:inline distT="0" distB="0" distL="0" distR="0">
            <wp:extent cx="114300" cy="114300"/>
            <wp:effectExtent l="0" t="0" r="0" b="0"/>
            <wp:docPr id="68" name="Paveikslėlis 68" descr="http://litlex.mruni.eu/Litlex/LLR120.GIF">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litlex.mruni.eu/Litlex/LLR120.GIF">
                      <a:hlinkClick r:id="rId1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10" w:name="P118517_4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10"/>
      <w:r w:rsidRPr="00936457">
        <w:rPr>
          <w:rFonts w:ascii="Courier New" w:eastAsia="Times New Roman" w:hAnsi="Courier New" w:cs="Courier New"/>
          <w:noProof/>
          <w:color w:val="0000FF"/>
          <w:sz w:val="20"/>
          <w:szCs w:val="20"/>
        </w:rPr>
        <w:drawing>
          <wp:inline distT="0" distB="0" distL="0" distR="0">
            <wp:extent cx="114300" cy="114300"/>
            <wp:effectExtent l="0" t="0" r="0" b="0"/>
            <wp:docPr id="67" name="Paveikslėlis 67" descr="http://litlex.mruni.eu/Litlex/LLR120.GIF">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litlex.mruni.eu/Litlex/LLR120.GIF">
                      <a:hlinkClick r:id="rId11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Finansinės  ataskaitos sudaromos naudojant Lietuvos Respublikos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piniginį vienetą - litą.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156.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11" w:name="P118517_49"/>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11"/>
      <w:r w:rsidRPr="00936457">
        <w:rPr>
          <w:rFonts w:ascii="Courier New" w:eastAsia="Times New Roman" w:hAnsi="Courier New" w:cs="Courier New"/>
          <w:noProof/>
          <w:color w:val="0000FF"/>
          <w:sz w:val="20"/>
          <w:szCs w:val="20"/>
        </w:rPr>
        <w:drawing>
          <wp:inline distT="0" distB="0" distL="0" distR="0">
            <wp:extent cx="114300" cy="114300"/>
            <wp:effectExtent l="0" t="0" r="0" b="0"/>
            <wp:docPr id="66" name="Paveikslėlis 66" descr="http://litlex.mruni.eu/Litlex/LLR120.GIF">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litlex.mruni.eu/Litlex/LLR120.GIF">
                      <a:hlinkClick r:id="rId1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12" w:name="P118517_50"/>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12"/>
      <w:r w:rsidRPr="00936457">
        <w:rPr>
          <w:rFonts w:ascii="Courier New" w:eastAsia="Times New Roman" w:hAnsi="Courier New" w:cs="Courier New"/>
          <w:noProof/>
          <w:color w:val="0000FF"/>
          <w:sz w:val="20"/>
          <w:szCs w:val="20"/>
        </w:rPr>
        <w:drawing>
          <wp:inline distT="0" distB="0" distL="0" distR="0">
            <wp:extent cx="114300" cy="114300"/>
            <wp:effectExtent l="0" t="0" r="0" b="0"/>
            <wp:docPr id="65" name="Paveikslėlis 65" descr="http://litlex.mruni.eu/Litlex/LLR120.GIF">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litlex.mruni.eu/Litlex/LLR120.GIF">
                      <a:hlinkClick r:id="rId1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Finansinės  ataskaitos  sudaromos lietuvių kalba, o prireikus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užsienio kalba.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157.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13" w:name="P118517_5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13"/>
      <w:r w:rsidRPr="00936457">
        <w:rPr>
          <w:rFonts w:ascii="Courier New" w:eastAsia="Times New Roman" w:hAnsi="Courier New" w:cs="Courier New"/>
          <w:noProof/>
          <w:color w:val="0000FF"/>
          <w:sz w:val="20"/>
          <w:szCs w:val="20"/>
        </w:rPr>
        <w:drawing>
          <wp:inline distT="0" distB="0" distL="0" distR="0">
            <wp:extent cx="114300" cy="114300"/>
            <wp:effectExtent l="0" t="0" r="0" b="0"/>
            <wp:docPr id="64" name="Paveikslėlis 64" descr="http://litlex.mruni.eu/Litlex/LLR120.GIF">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litlex.mruni.eu/Litlex/LLR120.GIF">
                      <a:hlinkClick r:id="rId11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14" w:name="P118517_5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14"/>
      <w:r w:rsidRPr="00936457">
        <w:rPr>
          <w:rFonts w:ascii="Courier New" w:eastAsia="Times New Roman" w:hAnsi="Courier New" w:cs="Courier New"/>
          <w:noProof/>
          <w:color w:val="0000FF"/>
          <w:sz w:val="20"/>
          <w:szCs w:val="20"/>
        </w:rPr>
        <w:drawing>
          <wp:inline distT="0" distB="0" distL="0" distR="0">
            <wp:extent cx="114300" cy="114300"/>
            <wp:effectExtent l="0" t="0" r="0" b="0"/>
            <wp:docPr id="63" name="Paveikslėlis 63" descr="http://litlex.mruni.eu/Litlex/LLR120.GIF">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litlex.mruni.eu/Litlex/LLR120.GIF">
                      <a:hlinkClick r:id="rId11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115" w:name="P163942_1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15"/>
      <w:r w:rsidRPr="00936457">
        <w:rPr>
          <w:rFonts w:ascii="Courier New" w:eastAsia="Times New Roman" w:hAnsi="Courier New" w:cs="Courier New"/>
          <w:noProof/>
          <w:color w:val="0000FF"/>
          <w:sz w:val="20"/>
          <w:szCs w:val="20"/>
        </w:rPr>
        <w:drawing>
          <wp:inline distT="0" distB="0" distL="0" distR="0">
            <wp:extent cx="114300" cy="114300"/>
            <wp:effectExtent l="0" t="0" r="0" b="0"/>
            <wp:docPr id="62" name="Paveikslėlis 62" descr="http://litlex.mruni.eu/Litlex/LLR120.GIF">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litlex.mruni.eu/Litlex/LLR120.GIF">
                      <a:hlinkClick r:id="rId11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16" w:name="P163942_1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16"/>
      <w:r w:rsidRPr="00936457">
        <w:rPr>
          <w:rFonts w:ascii="Courier New" w:eastAsia="Times New Roman" w:hAnsi="Courier New" w:cs="Courier New"/>
          <w:noProof/>
          <w:color w:val="0000FF"/>
          <w:sz w:val="20"/>
          <w:szCs w:val="20"/>
        </w:rPr>
        <w:drawing>
          <wp:inline distT="0" distB="0" distL="0" distR="0">
            <wp:extent cx="114300" cy="114300"/>
            <wp:effectExtent l="0" t="0" r="0" b="0"/>
            <wp:docPr id="61" name="Paveikslėlis 61" descr="http://litlex.mruni.eu/Litlex/LLR120.GIF">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litlex.mruni.eu/Litlex/LLR120.GIF">
                      <a:hlinkClick r:id="rId11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Ūkio  subjekto  šių  Taisyklių  151  punkte  nurodytas  metines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finansines   ataskaitas   pasirašo   ūkio   subjekto  vadovas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vyriausiasis   buhalteris  (buhalteris)  arba  galintis  tvarkyti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apskaitą   kitas  asmuo.  Jeigu  įstatymų  ir  kitų  teisės  aktų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nustatyta  tvarka  finansinės  ataskaitos  tvirtinamos visuotinio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(savininkų,  dalininkų,  narių)  susirinkimo  arba  kito  valdymo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organo,  finansinių ataskaitų titulinėje dalyje (tvirtinimo žyma)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įrašomas   protokolo   numeris  ir  data.  Finansinės  ataskaitos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skelbiamos  viešai  įstatymų  ir  kitų  teisės  aktų  nustatytais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atvejais ir tvarka.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158.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17" w:name="P118517_5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17"/>
      <w:r w:rsidRPr="00936457">
        <w:rPr>
          <w:rFonts w:ascii="Courier New" w:eastAsia="Times New Roman" w:hAnsi="Courier New" w:cs="Courier New"/>
          <w:noProof/>
          <w:color w:val="0000FF"/>
          <w:sz w:val="20"/>
          <w:szCs w:val="20"/>
        </w:rPr>
        <w:drawing>
          <wp:inline distT="0" distB="0" distL="0" distR="0">
            <wp:extent cx="114300" cy="114300"/>
            <wp:effectExtent l="0" t="0" r="0" b="0"/>
            <wp:docPr id="60" name="Paveikslėlis 60" descr="http://litlex.mruni.eu/Litlex/LLR120.GIF">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litlex.mruni.eu/Litlex/LLR120.GIF">
                      <a:hlinkClick r:id="rId11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18" w:name="P118517_5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18"/>
      <w:r w:rsidRPr="00936457">
        <w:rPr>
          <w:rFonts w:ascii="Courier New" w:eastAsia="Times New Roman" w:hAnsi="Courier New" w:cs="Courier New"/>
          <w:noProof/>
          <w:color w:val="0000FF"/>
          <w:sz w:val="20"/>
          <w:szCs w:val="20"/>
        </w:rPr>
        <w:drawing>
          <wp:inline distT="0" distB="0" distL="0" distR="0">
            <wp:extent cx="114300" cy="114300"/>
            <wp:effectExtent l="0" t="0" r="0" b="0"/>
            <wp:docPr id="59" name="Paveikslėlis 59" descr="http://litlex.mruni.eu/Litlex/LLR120.GIF">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litlex.mruni.eu/Litlex/LLR120.GIF">
                      <a:hlinkClick r:id="rId11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Prireikus gali būti rengiamos tarpinės finansinės ataskaitos.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159.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19" w:name="P118517_5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19"/>
      <w:r w:rsidRPr="00936457">
        <w:rPr>
          <w:rFonts w:ascii="Courier New" w:eastAsia="Times New Roman" w:hAnsi="Courier New" w:cs="Courier New"/>
          <w:noProof/>
          <w:color w:val="0000FF"/>
          <w:sz w:val="20"/>
          <w:szCs w:val="20"/>
        </w:rPr>
        <w:drawing>
          <wp:inline distT="0" distB="0" distL="0" distR="0">
            <wp:extent cx="114300" cy="114300"/>
            <wp:effectExtent l="0" t="0" r="0" b="0"/>
            <wp:docPr id="58" name="Paveikslėlis 58" descr="http://litlex.mruni.eu/Litlex/LLR120.GIF">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litlex.mruni.eu/Litlex/LLR120.GIF">
                      <a:hlinkClick r:id="rId12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20" w:name="P118517_5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20"/>
      <w:r w:rsidRPr="00936457">
        <w:rPr>
          <w:rFonts w:ascii="Courier New" w:eastAsia="Times New Roman" w:hAnsi="Courier New" w:cs="Courier New"/>
          <w:noProof/>
          <w:color w:val="0000FF"/>
          <w:sz w:val="20"/>
          <w:szCs w:val="20"/>
        </w:rPr>
        <w:drawing>
          <wp:inline distT="0" distB="0" distL="0" distR="0">
            <wp:extent cx="114300" cy="114300"/>
            <wp:effectExtent l="0" t="0" r="0" b="0"/>
            <wp:docPr id="57" name="Paveikslėlis 57" descr="http://litlex.mruni.eu/Litlex/LLR120.GIF">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litlex.mruni.eu/Litlex/LLR120.GIF">
                      <a:hlinkClick r:id="rId12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Pagal  ūkio  subjekto  steigimo dienos, sprendimo reorganizuoti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subjektą   priėmimo   dienos   ir  reorganizavimo  dienos,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likvidatoriaus paskyrimo dienos duomenis sudaromas balansas.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subjekto,  kuris  pradeda  ūkinę  veiklą,  finansiniai  metai yra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laikotarpis nuo jo įsteigimo dienos iki finansinių metų pabaigos.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subjekto,  kuris  keičia savo finansinius metus, finansinių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metų  pabaiga  yra naujų finansinių metų pabaiga, jei laikotarpis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  finansinių  metų pradžios iki naujų finansinių metų pabaigos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yra  ne  ilgesnis  negu aštuoniolika mėnesių. Jei šis laikotarpis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yra  ilgesnis  negu  aštuoniolika mėnesių, nustatomi pereinamieji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finansiniai   metai,  kurių  pradžia  yra  senų  finansinių  metų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pabaiga, o pabaiga - naujų finansinių metų pradžia.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160.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21" w:name="P118517_57"/>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21"/>
      <w:r w:rsidRPr="00936457">
        <w:rPr>
          <w:rFonts w:ascii="Courier New" w:eastAsia="Times New Roman" w:hAnsi="Courier New" w:cs="Courier New"/>
          <w:noProof/>
          <w:color w:val="0000FF"/>
          <w:sz w:val="20"/>
          <w:szCs w:val="20"/>
        </w:rPr>
        <w:drawing>
          <wp:inline distT="0" distB="0" distL="0" distR="0">
            <wp:extent cx="114300" cy="114300"/>
            <wp:effectExtent l="0" t="0" r="0" b="0"/>
            <wp:docPr id="56" name="Paveikslėlis 56" descr="http://litlex.mruni.eu/Litlex/LLR120.GIF">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litlex.mruni.eu/Litlex/LLR120.GIF">
                      <a:hlinkClick r:id="rId12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22" w:name="P118517_5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22"/>
      <w:r w:rsidRPr="00936457">
        <w:rPr>
          <w:rFonts w:ascii="Courier New" w:eastAsia="Times New Roman" w:hAnsi="Courier New" w:cs="Courier New"/>
          <w:noProof/>
          <w:color w:val="0000FF"/>
          <w:sz w:val="20"/>
          <w:szCs w:val="20"/>
        </w:rPr>
        <w:drawing>
          <wp:inline distT="0" distB="0" distL="0" distR="0">
            <wp:extent cx="114300" cy="114300"/>
            <wp:effectExtent l="0" t="0" r="0" b="0"/>
            <wp:docPr id="55" name="Paveikslėlis 55" descr="http://litlex.mruni.eu/Litlex/LLR120.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litlex.mruni.eu/Litlex/LLR120.GIF">
                      <a:hlinkClick r:id="rId12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Jeigu   ūkio   subjektai  pagal  jų  veiklą  reglamentuojančius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įstatymus turi filialų, filialo apskaitos informacija, reikalinga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subjekto  finansinėms  ataskaitoms užpildyti, teikiama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subjekto nustatyta tvarka.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161.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23" w:name="P118517_59"/>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23"/>
      <w:r w:rsidRPr="00936457">
        <w:rPr>
          <w:rFonts w:ascii="Courier New" w:eastAsia="Times New Roman" w:hAnsi="Courier New" w:cs="Courier New"/>
          <w:noProof/>
          <w:color w:val="0000FF"/>
          <w:sz w:val="20"/>
          <w:szCs w:val="20"/>
        </w:rPr>
        <w:drawing>
          <wp:inline distT="0" distB="0" distL="0" distR="0">
            <wp:extent cx="114300" cy="114300"/>
            <wp:effectExtent l="0" t="0" r="0" b="0"/>
            <wp:docPr id="54" name="Paveikslėlis 54" descr="http://litlex.mruni.eu/Litlex/LLR120.GIF">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litlex.mruni.eu/Litlex/LLR120.GIF">
                      <a:hlinkClick r:id="rId12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24" w:name="P118517_60"/>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24"/>
      <w:r w:rsidRPr="00936457">
        <w:rPr>
          <w:rFonts w:ascii="Courier New" w:eastAsia="Times New Roman" w:hAnsi="Courier New" w:cs="Courier New"/>
          <w:noProof/>
          <w:color w:val="0000FF"/>
          <w:sz w:val="20"/>
          <w:szCs w:val="20"/>
        </w:rPr>
        <w:drawing>
          <wp:inline distT="0" distB="0" distL="0" distR="0">
            <wp:extent cx="114300" cy="114300"/>
            <wp:effectExtent l="0" t="0" r="0" b="0"/>
            <wp:docPr id="53" name="Paveikslėlis 53" descr="http://litlex.mruni.eu/Litlex/LLR120.GIF">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litlex.mruni.eu/Litlex/LLR120.GIF">
                      <a:hlinkClick r:id="rId12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Ūkio  subjektai  gali  patys  spausdinti finansines ataskaitas,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įrašydami   visus  šių  Taisyklių  2  ir  3  prieduose  nurodytus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straipsnius  arba  praleisdami  tuos,  kurių  sumos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pradžioje  ir  pabaigoje  lygios nuliui, arba į šias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ataskaitas  įterpti  papildomas eilutes, jeigu to reikia siekiant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teisingai   parodyti   ūkio  subjekto  finansinę  būklę,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rezultatus.  Straipsniai,  nurodyti  šių  Taisyklių  164  ir  195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punktuose,  yra privalomi, t. y. jie turi būti pateikiami ir tais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atvejais, kai jų sumos lygios nuliui.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162.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25" w:name="P118517_6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25"/>
      <w:r w:rsidRPr="00936457">
        <w:rPr>
          <w:rFonts w:ascii="Courier New" w:eastAsia="Times New Roman" w:hAnsi="Courier New" w:cs="Courier New"/>
          <w:noProof/>
          <w:color w:val="0000FF"/>
          <w:sz w:val="20"/>
          <w:szCs w:val="20"/>
        </w:rPr>
        <w:drawing>
          <wp:inline distT="0" distB="0" distL="0" distR="0">
            <wp:extent cx="114300" cy="114300"/>
            <wp:effectExtent l="0" t="0" r="0" b="0"/>
            <wp:docPr id="52" name="Paveikslėlis 52" descr="http://litlex.mruni.eu/Litlex/LLR120.GIF">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litlex.mruni.eu/Litlex/LLR120.GIF">
                      <a:hlinkClick r:id="rId12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26" w:name="P118517_6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26"/>
      <w:r w:rsidRPr="00936457">
        <w:rPr>
          <w:rFonts w:ascii="Courier New" w:eastAsia="Times New Roman" w:hAnsi="Courier New" w:cs="Courier New"/>
          <w:noProof/>
          <w:color w:val="0000FF"/>
          <w:sz w:val="20"/>
          <w:szCs w:val="20"/>
        </w:rPr>
        <w:drawing>
          <wp:inline distT="0" distB="0" distL="0" distR="0">
            <wp:extent cx="114300" cy="114300"/>
            <wp:effectExtent l="0" t="0" r="0" b="0"/>
            <wp:docPr id="51" name="Paveikslėlis 51" descr="http://litlex.mruni.eu/Litlex/LLR120.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litlex.mruni.eu/Litlex/LLR120.GIF">
                      <a:hlinkClick r:id="rId12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Iki   finansinių   ataskaitų  sudarymo  į  apskaitą  turi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įtrauktos  visos  ūkio  subjekto  ataskaitinio laikotarpio ūkinės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operacijos   ir  ūkiniai  įvykiai.  Metinių  finansinių  atskaitų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duomenys    turi    būti   pagrįsti   turto   ir   įsipareigojimų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inventorizavimo duomenimis.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XII. BALANSAS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163.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27" w:name="P118517_6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27"/>
      <w:r w:rsidRPr="00936457">
        <w:rPr>
          <w:rFonts w:ascii="Courier New" w:eastAsia="Times New Roman" w:hAnsi="Courier New" w:cs="Courier New"/>
          <w:noProof/>
          <w:color w:val="0000FF"/>
          <w:sz w:val="20"/>
          <w:szCs w:val="20"/>
        </w:rPr>
        <w:drawing>
          <wp:inline distT="0" distB="0" distL="0" distR="0">
            <wp:extent cx="114300" cy="114300"/>
            <wp:effectExtent l="0" t="0" r="0" b="0"/>
            <wp:docPr id="50" name="Paveikslėlis 50" descr="http://litlex.mruni.eu/Litlex/LLR120.GIF">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litlex.mruni.eu/Litlex/LLR120.GIF">
                      <a:hlinkClick r:id="rId12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28" w:name="P118517_6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28"/>
      <w:r w:rsidRPr="00936457">
        <w:rPr>
          <w:rFonts w:ascii="Courier New" w:eastAsia="Times New Roman" w:hAnsi="Courier New" w:cs="Courier New"/>
          <w:noProof/>
          <w:color w:val="0000FF"/>
          <w:sz w:val="20"/>
          <w:szCs w:val="20"/>
        </w:rPr>
        <w:drawing>
          <wp:inline distT="0" distB="0" distL="0" distR="0">
            <wp:extent cx="114300" cy="114300"/>
            <wp:effectExtent l="0" t="0" r="0" b="0"/>
            <wp:docPr id="49" name="Paveikslėlis 49" descr="http://litlex.mruni.eu/Litlex/LLR120.GIF">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litlex.mruni.eu/Litlex/LLR120.GIF">
                      <a:hlinkClick r:id="rId12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Balansas    užpildomas    remiantis    buhalterinių    sąskaitų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ataskaitinio laikotarpio pradžios ir pabaigos likučių duomenimis.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Steigimo   balanse   ir  steigimo  metų  finansinėse  ataskaitose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ataskaitinio laikotarpio pradžios rodikliai nerašomi.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164. Balanse informacija išdėstoma tokia tvarka: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A. Ilgalaikis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 Nematerialusis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II. Materialusis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III. Finansinis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B. Trumpalaikis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  Atsargos,  išankstiniai apmokėjimai ir  nebaigtos   vykdyti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sutartys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II. Per vienerius metus gautinos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III. Kitas trumpalaikis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IV. Pinigai ir pinigų ekvivalentai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C. Nuosavas kapitalas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 Kapitalas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II. Perkainojimo rezervas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III. Kiti rezervai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IV. Veiklos rezultatai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D. Finansavimas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E.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 Ilgalaikiai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II. Trumpalaikiai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165.  Ilgalaikio  turto straipsnyje parodomas   nematerialusis,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materialusis ir finansinis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166. Balanse nematerialusis turtas rodomas verte, nustatyta šių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Taisyklių 20 punkte.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167. Ūkio subjektas, atsižvelgdamas į savo nematerialųjį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jį  gali sugrupuoti kitaip, negu nurodyta šių Taisyklių 2  priedo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balanso ataskaitos formos pavyzdyje.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168.  Ilgalaikio materialiojo turto straipsniuose pagal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grupes  rodoma  jo  balansinė vertė, nurodyta šių  Taisyklių   33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punkte,  įskaitant lizingo (finansinės nuomos) būdu įgytą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laikinai  nenaudojamą  bei  dar nesumontuotą  turtą.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materialiojo turto straipsnyje "Nebaigta statyba" rodoma nebaigtų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darbų  vertė  kartu su sumokėtais už statybos  darbus   avansais.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Straipsnyje  "Kitas  materialusis turtas" rodomi ir sumokėti   už</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kitą  ilgalaikį  materialųjį  turtą avansai,  išskyrus   avansus,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parodytus straipsnyje "Nebaigta statyba".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169.  Finansinio turto straipsniuose rodomos po vienerių   metų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gautinos  sumos  ir  investicijos į  kitus  juridinius   asmenis,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obligacijos  ir vertybiniai popieriai, kurių ūkio subjektas   per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vienerius  metus  nuo balanso sudarymo datos nenumato   perleisti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kitam  asmeniui.  Po vienerių metų gautinos sumos  parodomos   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grynąja  verte,  kuri  apskaičiuojama  gautiną  sumą    sumažinus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abejotinų  skolų suma. Jeigu ūkio subjektas per vienerius   metus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numato  savo  įnašą  perleisti kitam  asmeniui,  balanse   tokios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investicijos rodomos straipsnyje "Trumpalaikės investicijos".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170.   Trumpalaikio  turto  straipsnyje  parodomos    atsargos,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išankstiniai  apmokėjimai  ir  nebaigtos vykdyti  sutartys,   per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vienerius  metus  gautinos  sumos,  kitas  trumpalaikis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pinigai ir pinigų ekvivalentai.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171.  Trumpalaikio turto atsargų straipsniuose rodomi   atsargų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likučiai jų įsigijimo (pasigaminimo) savikaina. Šiame straipsnyje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rodomos  ir  tos  ūkio subjekto atsargos, kurios  yra   išsiųstos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tretiesiems  asmenims  perdirbti, parduoti, paliktos   pasaugoti,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eksponuoti parodose ir kitais panašiais atvejais.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172.  Straipsnyje  "Išankstiniai  apmokėjimai"  parodomi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subjekto sumokėti avansai už trumpalaikį turtą ir paslaugas.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173. Straipsnyje "Nebaigtos vykdyti sutartys" parodoma nebaigta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paslaugų dalis, t. y. nesuteiktų paslaugų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174.  Per vienerius metus gautinų sumų straipsniuose   parodomi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įsiskolinimai,  už  kuriuos  pirkėjai  ir  kiti  asmenys   turėjo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atsiskaityti   per  vienerius  metus,  atskaitingiems    asmenims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išmokėtos  pinigų  sumos.  Per vienerius  metus  gautinos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parodomos  grynąja verte, kuri apskaičiuojama sumažinus   gautiną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sumą  abejotinų  skolų suma. Straipsnyje "Kitos gautinos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rodomi  gautini nario mokesčiai, gautinos sumos iš valstybės   ar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savivaldybės biudžeto, iš Europos Sąjungos fondų, iš kitų asmenų.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175.   Straipsnyje   "Kitas  trumpalaikis   turtas"     rodomos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trumpalaikės   investicijos:   akcijos,  obligacijos  ir     kiti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vertybiniai  popieriai;  terminuoti  indėliai  ir    trumpalaikis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turtas,  neparodytas  kituose trumpalaikio turto   straipsniuose.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Kitas   trumpalaikis  turtas,  denominuotas  užsienio    valiuta,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įvertinamas  litais  pagal valiutos kursą,  buvusį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pabaigoje.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176.  Straipsnyje  "Pinigai ir pinigų  ekvivalentai"   parodomi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kredito  įstaigų  sąskaitose ir kasoje esantys  pinigai   įvairia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valiuta  ir  pinigų  ekvivalentai. Pinigai užsienio  valiuta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pinigų  ekvivalentai,  denominuoti užsienio valiuta,   įvertinami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litais  pagal  valiutos kursą, buvusį  ataskaitinio   laikotarpio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pabaigoje.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177.   Būsimų  laikotarpių  sąnaudos  parodomos     išankstinių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apmokėjimų straipsniuose. Jeigu būsimų laikotarpių sąnaudų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yra reikšmingos, jos gali būti rodomos atskirose balanso eilutėse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paaiškinamos aiškinamajame rašte.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178.  Straipsnyje  "Nuosavas kapitalas"  parodomas   kapitalas,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perkainojimo rezervas, kiti rezervai, ataskaitinių ir  ankstesnių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metų veiklos rezultatas.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179.  Straipsnyje  "Kapitalas"  parodomi  įstatuose   nustatyta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tvarka  steigėjų (savininkų, dalininkų, narių) įnašai į   nuosavą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kapitalą.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180.  Straipsnyje "Perkainojimo rezervas" parodomas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materialiojo turto perkainojimo rezervo likutis.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181. Jeigu ūkio subjekto įstatuose numatyta sudaryti  rezervus,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straipsnyje   "Kiti  rezervai"  parodomi  iš  sukaupto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rezultato (pelno) sudaryti rezervai.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182.   Straipsnyje   "Veiklos  rezultatai"  rodomas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rezultatas  -  ataskaitinių  metų ir sukauptas  ankstesnių   metų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veiklos rezultatas - pelnas (nuostoliai).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183. Straipsnyje "Finansavimas" rodomas gautinas ir gautas, bet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nepanaudotas finansavimas.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184. Straipsnyje "Dotacija" rodoma nepanaudota ilgalaikiu turtu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gauta  parama,  kuri  lygi neatlygintinai gauto  ir  įsigyto   iš</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tikslinio finansavimo lėšų ilgalaikio turto likutinei vertei.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185.  Straipsnyje "Tiksliniai įnašai" rodomi gautini ir  gauti,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bet nepanaudoti tiksliniai įnašai.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186. Straipsnyje "Nario mokesčiai" rodomi gautini ir gauti, bet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nepanaudoti nario mokesčiai.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187.  Straipsnyje  "Kitas finansavimas" rodoma  kitais   būdais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gauto ir nepanaudoto finansavimo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188.  Straipsnyje   "Įsipareigojimai" parodomi ilgalaikiai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trumpalaikiai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189.  Straipsnyje "Ilgalaikiai įsipareigojimai" rodomos  skolos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įsipareigojimai,  kuriuos  reikės sumokėti  per   laikotarpį,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ilgesnį  kaip  vieneri  metai nuo balanso  sudarymo  datos.   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finansinės  skolos  kredito  įstaigoms,  skolos  pagal    lizingo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(finansinės  nuomos) sutartis, gauti išankstiniai apmokėjimai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kiti ilgalaikiai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190. Straipsnyje "Trumpalaikiai įsipareigojimai" rodomos skolos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įsipareigojimai,  kuriuos ūkio subjektas turės sumokėti   per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laikotarpį,  trumpesnį  nei vieneri metai nuo  balanso   sudarymo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datos.  Tai  ilgalaikių skolų einamųjų metų dalis,   trumpalaikės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skolos   kredito   įstaigoms,  tiekėjams,  gauti     išankstiniai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apmokėjimai,   įsipareigojimai   darbuotojams,   valstybės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savivaldybės   biudžetui,  kitiems  juridiniams  ir     fiziniams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asmenims.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191.  Straipsnyje "Su darbo santykiais susiję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rodomi  darbuotojams  neišmokėti atlyginimai ir  kitos   išmokos,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nesumokėti  gyventojų  pajamų mokesčiai ir  socialinio   draudimo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įmokos,   sukaupti   atostoginiai   ir   kiti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darbuotojams.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192.  Straipsnyje  "Kitos  mokėtinos  sumos  ir   trumpalaikiai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įsipareigojimai"  rodomos  mokėtinos sumos  ir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neparodyti   kituose  per  vienerius  metus  mokėtinų  sumų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įsipareigojimų straipsniuose.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193.  Būsimųjų laikotarpių pajamos parodomos gautų  išankstinių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apmokėjimų straipsniuose. Jeigu būsimųjų laikotarpių pajamų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yra  reikšmingos,  jos  gali būti  rodomos  papildomose   balanso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eilutėse ir paaiškinamos aiškinamajame rašte.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XIII. VEIKLOS REZULTATŲ ATASKAITA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194.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129" w:name="P163942_17"/>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29"/>
      <w:r w:rsidRPr="00936457">
        <w:rPr>
          <w:rFonts w:ascii="Courier New" w:eastAsia="Times New Roman" w:hAnsi="Courier New" w:cs="Courier New"/>
          <w:noProof/>
          <w:color w:val="0000FF"/>
          <w:sz w:val="20"/>
          <w:szCs w:val="20"/>
        </w:rPr>
        <w:drawing>
          <wp:inline distT="0" distB="0" distL="0" distR="0">
            <wp:extent cx="114300" cy="114300"/>
            <wp:effectExtent l="0" t="0" r="0" b="0"/>
            <wp:docPr id="48" name="Paveikslėlis 48" descr="http://litlex.mruni.eu/Litlex/LLR120.GIF">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litlex.mruni.eu/Litlex/LLR120.GIF">
                      <a:hlinkClick r:id="rId13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30" w:name="P163942_1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30"/>
      <w:r w:rsidRPr="00936457">
        <w:rPr>
          <w:rFonts w:ascii="Courier New" w:eastAsia="Times New Roman" w:hAnsi="Courier New" w:cs="Courier New"/>
          <w:noProof/>
          <w:color w:val="0000FF"/>
          <w:sz w:val="20"/>
          <w:szCs w:val="20"/>
        </w:rPr>
        <w:drawing>
          <wp:inline distT="0" distB="0" distL="0" distR="0">
            <wp:extent cx="114300" cy="114300"/>
            <wp:effectExtent l="0" t="0" r="0" b="0"/>
            <wp:docPr id="47" name="Paveikslėlis 47" descr="http://litlex.mruni.eu/Litlex/LLR120.GIF">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litlex.mruni.eu/Litlex/LLR120.GIF">
                      <a:hlinkClick r:id="rId13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Veiklos  rezultatų  ataskaitoje  ūkio  subjektas  parodo  visas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uždirbtas  per  ataskaitinį  ir  praėjusį  ataskaitinį laikotarpį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pajamas  ir sąnaudas, patirtas šias pajamas uždirbant, ir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195.  Veiklos  rezultatų  ataskaitoje  informacija  turi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pateikiama pagal tokius straipsnius: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 Pajamos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II.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III. Veiklos rezultatas prieš apmokestinimą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IV. Pelno mokestis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 Grynasis veiklos rezultatas.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196. Straipsnyje "Pajamos" rodomos uždirbtos pajamos.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197.  Straipsnyje  "Pajamos už suteiktas paslaugas,   parduotas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prekes"  parodomos  uždirbtos pajamos už suteiktas paslaugas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parduotas prekes.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197-1.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vasario 2 d. įsakymo </w:t>
      </w:r>
      <w:bookmarkStart w:id="131" w:name="P156571_9"/>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1K-032</w:t>
      </w:r>
      <w:r w:rsidRPr="00936457">
        <w:rPr>
          <w:rFonts w:ascii="Courier New" w:eastAsia="Times New Roman" w:hAnsi="Courier New" w:cs="Courier New"/>
          <w:sz w:val="20"/>
          <w:szCs w:val="20"/>
        </w:rPr>
        <w:fldChar w:fldCharType="end"/>
      </w:r>
      <w:bookmarkEnd w:id="131"/>
      <w:r w:rsidRPr="00936457">
        <w:rPr>
          <w:rFonts w:ascii="Courier New" w:eastAsia="Times New Roman" w:hAnsi="Courier New" w:cs="Courier New"/>
          <w:noProof/>
          <w:color w:val="0000FF"/>
          <w:sz w:val="20"/>
          <w:szCs w:val="20"/>
        </w:rPr>
        <w:drawing>
          <wp:inline distT="0" distB="0" distL="0" distR="0">
            <wp:extent cx="114300" cy="114300"/>
            <wp:effectExtent l="0" t="0" r="0" b="0"/>
            <wp:docPr id="46" name="Paveikslėlis 46" descr="http://litlex.mruni.eu/Litlex/LLR120.GIF">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litlex.mruni.eu/Litlex/LLR120.GIF">
                      <a:hlinkClick r:id="rId13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vasario 8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32" w:name="P156571_10"/>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17-783</w:t>
      </w:r>
      <w:r w:rsidRPr="00936457">
        <w:rPr>
          <w:rFonts w:ascii="Courier New" w:eastAsia="Times New Roman" w:hAnsi="Courier New" w:cs="Courier New"/>
          <w:sz w:val="20"/>
          <w:szCs w:val="20"/>
        </w:rPr>
        <w:fldChar w:fldCharType="end"/>
      </w:r>
      <w:bookmarkEnd w:id="132"/>
      <w:r w:rsidRPr="00936457">
        <w:rPr>
          <w:rFonts w:ascii="Courier New" w:eastAsia="Times New Roman" w:hAnsi="Courier New" w:cs="Courier New"/>
          <w:noProof/>
          <w:color w:val="0000FF"/>
          <w:sz w:val="20"/>
          <w:szCs w:val="20"/>
        </w:rPr>
        <w:drawing>
          <wp:inline distT="0" distB="0" distL="0" distR="0">
            <wp:extent cx="114300" cy="114300"/>
            <wp:effectExtent l="0" t="0" r="0" b="0"/>
            <wp:docPr id="45" name="Paveikslėlis 45" descr="http://litlex.mruni.eu/Litlex/LLR120.GIF">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litlex.mruni.eu/Litlex/LLR120.GIF">
                      <a:hlinkClick r:id="rId13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133" w:name="P163942_19"/>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33"/>
      <w:r w:rsidRPr="00936457">
        <w:rPr>
          <w:rFonts w:ascii="Courier New" w:eastAsia="Times New Roman" w:hAnsi="Courier New" w:cs="Courier New"/>
          <w:noProof/>
          <w:color w:val="0000FF"/>
          <w:sz w:val="20"/>
          <w:szCs w:val="20"/>
        </w:rPr>
        <w:drawing>
          <wp:inline distT="0" distB="0" distL="0" distR="0">
            <wp:extent cx="114300" cy="114300"/>
            <wp:effectExtent l="0" t="0" r="0" b="0"/>
            <wp:docPr id="44" name="Paveikslėlis 44" descr="http://litlex.mruni.eu/Litlex/LLR120.GIF">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litlex.mruni.eu/Litlex/LLR120.GIF">
                      <a:hlinkClick r:id="rId13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34" w:name="P163942_20"/>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34"/>
      <w:r w:rsidRPr="00936457">
        <w:rPr>
          <w:rFonts w:ascii="Courier New" w:eastAsia="Times New Roman" w:hAnsi="Courier New" w:cs="Courier New"/>
          <w:noProof/>
          <w:color w:val="0000FF"/>
          <w:sz w:val="20"/>
          <w:szCs w:val="20"/>
        </w:rPr>
        <w:drawing>
          <wp:inline distT="0" distB="0" distL="0" distR="0">
            <wp:extent cx="114300" cy="114300"/>
            <wp:effectExtent l="0" t="0" r="0" b="0"/>
            <wp:docPr id="43" name="Paveikslėlis 43" descr="http://litlex.mruni.eu/Litlex/LLR120.GIF">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litlex.mruni.eu/Litlex/LLR120.GIF">
                      <a:hlinkClick r:id="rId13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Straipsnyje  "Finansavimo  pajamos"  rodomos  ūkio subjektų per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ataskaitinį laikotarpį panaudotos finansavimo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198. Straipsnyje "Kitos pajamos" rodomos pajamos, nurodytos šių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Taisyklių 116 punkte.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199. Straipsnyje "Sąnaudos" rodomos patirtos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 Straipsnyje "Suteiktų paslaugų, parduotų prekių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rodoma suteiktų paslaugų ir parduotų prekių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 Neteko galios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įsakymu </w:t>
      </w:r>
      <w:bookmarkStart w:id="135" w:name="P163942_2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35"/>
      <w:r w:rsidRPr="00936457">
        <w:rPr>
          <w:rFonts w:ascii="Courier New" w:eastAsia="Times New Roman" w:hAnsi="Courier New" w:cs="Courier New"/>
          <w:noProof/>
          <w:color w:val="0000FF"/>
          <w:sz w:val="20"/>
          <w:szCs w:val="20"/>
        </w:rPr>
        <w:drawing>
          <wp:inline distT="0" distB="0" distL="0" distR="0">
            <wp:extent cx="114300" cy="114300"/>
            <wp:effectExtent l="0" t="0" r="0" b="0"/>
            <wp:docPr id="42" name="Paveikslėlis 42" descr="http://litlex.mruni.eu/Litlex/LLR120.GIF">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litlex.mruni.eu/Litlex/LLR120.GIF">
                      <a:hlinkClick r:id="rId13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36" w:name="P163942_2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36"/>
      <w:r w:rsidRPr="00936457">
        <w:rPr>
          <w:rFonts w:ascii="Courier New" w:eastAsia="Times New Roman" w:hAnsi="Courier New" w:cs="Courier New"/>
          <w:noProof/>
          <w:color w:val="0000FF"/>
          <w:sz w:val="20"/>
          <w:szCs w:val="20"/>
        </w:rPr>
        <w:drawing>
          <wp:inline distT="0" distB="0" distL="0" distR="0">
            <wp:extent cx="114300" cy="114300"/>
            <wp:effectExtent l="0" t="0" r="0" b="0"/>
            <wp:docPr id="41" name="Paveikslėlis 41" descr="http://litlex.mruni.eu/Litlex/LLR120.GIF">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litlex.mruni.eu/Litlex/LLR120.GIF">
                      <a:hlinkClick r:id="rId13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202.  Straipsnyje "Kitos sąnaudos" rodomos sąnaudos,  nurodytos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šių Taisyklių 122 punkte.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203. Straipsnyje "Veiklos sąnaudos" rodomos sąnaudos, nurodytos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šių Taisyklių 123 ir 124 punktuose.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204.  Straipsnyje  "Veiklos  rezultatas  prieš   apmokestinimą"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rodomas   ūkio   subjekto  ataskaitinio   laikotarpio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rezultatas,   kurį  sudaro  skirtumas  tarp  veiklos    rezultatų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ataskaitos pajamų ir sąnaudų straipsnių.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205.   Straipsnyje  "Grynasis  veiklos  rezultatas"     rodomas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rezultatas,   kuris  nustatomas  iš  veiklos  rezultato     prieš</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apmokestinimą  sumos  atėmus  pelno mokesčio  sumą.  Jeigu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subjektas  įstatymų  nustatyta  tvarka  nemoka  pelno   mokesčio,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straipsnis   "Pelno  mokestis"  veiklos  rezultatų    ataskaitoje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nepildomas.  Tokiu atveju pelno (nuostolių) prieš   apmokestinimą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bus lygi grynojo veiklos rezultato sumai.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XIV. AIŠKINAMASIS RAŠTAS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206. Aiškinamąjį raštą sudaro šios dalys: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206.1. bendroji dalis;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206.2. apskaitos politika;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206.3. aiškinamojo rašto pastabos.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207.  Aiškinamojo  rašto bendrojoje dalyje  pateikiama   bendra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informacija apie ūkio subjektą ir jo veiklą: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207.1. ūkio subjekto įregistravimo data;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207.2. trumpas ūkio subjekto veiklos apibūdinimas;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207.3. ūkio subjekto dalyvavimas programose;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207.4. vidutinis sąrašinis darbuotojų skaičius per  ataskaitinį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praėjusį  ataskaitinį  laikotarpį arba  darbuotojų   skaičius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ataskaitinio ir praėjusio ataskaitinio laikotarpio pabaigoje.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208.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37" w:name="P118517_6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37"/>
      <w:r w:rsidRPr="00936457">
        <w:rPr>
          <w:rFonts w:ascii="Courier New" w:eastAsia="Times New Roman" w:hAnsi="Courier New" w:cs="Courier New"/>
          <w:noProof/>
          <w:color w:val="0000FF"/>
          <w:sz w:val="20"/>
          <w:szCs w:val="20"/>
        </w:rPr>
        <w:drawing>
          <wp:inline distT="0" distB="0" distL="0" distR="0">
            <wp:extent cx="114300" cy="114300"/>
            <wp:effectExtent l="0" t="0" r="0" b="0"/>
            <wp:docPr id="40" name="Paveikslėlis 40" descr="http://litlex.mruni.eu/Litlex/LLR120.GIF">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litlex.mruni.eu/Litlex/LLR120.GIF">
                      <a:hlinkClick r:id="rId13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38" w:name="P118517_6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38"/>
      <w:r w:rsidRPr="00936457">
        <w:rPr>
          <w:rFonts w:ascii="Courier New" w:eastAsia="Times New Roman" w:hAnsi="Courier New" w:cs="Courier New"/>
          <w:noProof/>
          <w:color w:val="0000FF"/>
          <w:sz w:val="20"/>
          <w:szCs w:val="20"/>
        </w:rPr>
        <w:drawing>
          <wp:inline distT="0" distB="0" distL="0" distR="0">
            <wp:extent cx="114300" cy="114300"/>
            <wp:effectExtent l="0" t="0" r="0" b="0"/>
            <wp:docPr id="39" name="Paveikslėlis 39" descr="http://litlex.mruni.eu/Litlex/LLR120.GIF">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litlex.mruni.eu/Litlex/LLR120.GIF">
                      <a:hlinkClick r:id="rId13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Aiškinamojo rašto apskaitos politikos dalyje turi būti pateikta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informacija  apie  taikytą  apskaitos  politiką, kuri gali turėti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įtakos  finansinių  ataskaitų  informacijos vartotojų priimamiems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sprendimams. Šioje dalyje nurodomi: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208.1.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39" w:name="P118517_67"/>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39"/>
      <w:r w:rsidRPr="00936457">
        <w:rPr>
          <w:rFonts w:ascii="Courier New" w:eastAsia="Times New Roman" w:hAnsi="Courier New" w:cs="Courier New"/>
          <w:noProof/>
          <w:color w:val="0000FF"/>
          <w:sz w:val="20"/>
          <w:szCs w:val="20"/>
        </w:rPr>
        <w:drawing>
          <wp:inline distT="0" distB="0" distL="0" distR="0">
            <wp:extent cx="114300" cy="114300"/>
            <wp:effectExtent l="0" t="0" r="0" b="0"/>
            <wp:docPr id="38" name="Paveikslėlis 38" descr="http://litlex.mruni.eu/Litlex/LLR120.GIF">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litlex.mruni.eu/Litlex/LLR120.GIF">
                      <a:hlinkClick r:id="rId14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40" w:name="P118517_6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40"/>
      <w:r w:rsidRPr="00936457">
        <w:rPr>
          <w:rFonts w:ascii="Courier New" w:eastAsia="Times New Roman" w:hAnsi="Courier New" w:cs="Courier New"/>
          <w:noProof/>
          <w:color w:val="0000FF"/>
          <w:sz w:val="20"/>
          <w:szCs w:val="20"/>
        </w:rPr>
        <w:drawing>
          <wp:inline distT="0" distB="0" distL="0" distR="0">
            <wp:extent cx="114300" cy="114300"/>
            <wp:effectExtent l="0" t="0" r="0" b="0"/>
            <wp:docPr id="37" name="Paveikslėlis 37" descr="http://litlex.mruni.eu/Litlex/LLR120.GIF">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litlex.mruni.eu/Litlex/LLR120.GIF">
                      <a:hlinkClick r:id="rId14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teisės   aktai,   kuriais  vadovaujantis  parengtos  finansinės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208.2. finansavimo apskaitos politika;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208.3. nemokamai gauto turto apskaitos principų aprašymas;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208.4. pajamų ir sąnaudų pripažinimo principai.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209.   Jeigu  keičiama  ūkio  subjekto  apskaitos     politika,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aiškinamajame rašte nurodomas faktas, kad buvo pakeista apskaitos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politika, ir nurodomos apskaitos politikos keitimo priežastys.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210.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41" w:name="P118517_69"/>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41"/>
      <w:r w:rsidRPr="00936457">
        <w:rPr>
          <w:rFonts w:ascii="Courier New" w:eastAsia="Times New Roman" w:hAnsi="Courier New" w:cs="Courier New"/>
          <w:noProof/>
          <w:color w:val="0000FF"/>
          <w:sz w:val="20"/>
          <w:szCs w:val="20"/>
        </w:rPr>
        <w:drawing>
          <wp:inline distT="0" distB="0" distL="0" distR="0">
            <wp:extent cx="114300" cy="114300"/>
            <wp:effectExtent l="0" t="0" r="0" b="0"/>
            <wp:docPr id="36" name="Paveikslėlis 36" descr="http://litlex.mruni.eu/Litlex/LLR120.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litlex.mruni.eu/Litlex/LLR120.GIF">
                      <a:hlinkClick r:id="rId14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42" w:name="P118517_70"/>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42"/>
      <w:r w:rsidRPr="00936457">
        <w:rPr>
          <w:rFonts w:ascii="Courier New" w:eastAsia="Times New Roman" w:hAnsi="Courier New" w:cs="Courier New"/>
          <w:noProof/>
          <w:color w:val="0000FF"/>
          <w:sz w:val="20"/>
          <w:szCs w:val="20"/>
        </w:rPr>
        <w:drawing>
          <wp:inline distT="0" distB="0" distL="0" distR="0">
            <wp:extent cx="114300" cy="114300"/>
            <wp:effectExtent l="0" t="0" r="0" b="0"/>
            <wp:docPr id="35" name="Paveikslėlis 35" descr="http://litlex.mruni.eu/Litlex/LLR120.GIF">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litlex.mruni.eu/Litlex/LLR120.GIF">
                      <a:hlinkClick r:id="rId14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Jeigu  parengtų  finansinių  ataskaitų ataskaitinio laikotarpio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pradžios duomenys nesutampa su praėjusio ataskaitinio laikotarpio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pabaigos  duomenimis  arba  jų  nėra,  turi  būti  paaiškintos 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neatitikimo arba nebuvimo priežastys.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43" w:name="P118517_7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43"/>
      <w:r w:rsidRPr="00936457">
        <w:rPr>
          <w:rFonts w:ascii="Courier New" w:eastAsia="Times New Roman" w:hAnsi="Courier New" w:cs="Courier New"/>
          <w:noProof/>
          <w:color w:val="0000FF"/>
          <w:sz w:val="20"/>
          <w:szCs w:val="20"/>
        </w:rPr>
        <w:drawing>
          <wp:inline distT="0" distB="0" distL="0" distR="0">
            <wp:extent cx="114300" cy="114300"/>
            <wp:effectExtent l="0" t="0" r="0" b="0"/>
            <wp:docPr id="34" name="Paveikslėlis 34" descr="http://litlex.mruni.eu/Litlex/LLR120.GIF">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litlex.mruni.eu/Litlex/LLR120.GIF">
                      <a:hlinkClick r:id="rId14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44" w:name="P118517_7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44"/>
      <w:r w:rsidRPr="00936457">
        <w:rPr>
          <w:rFonts w:ascii="Courier New" w:eastAsia="Times New Roman" w:hAnsi="Courier New" w:cs="Courier New"/>
          <w:noProof/>
          <w:color w:val="0000FF"/>
          <w:sz w:val="20"/>
          <w:szCs w:val="20"/>
        </w:rPr>
        <w:drawing>
          <wp:inline distT="0" distB="0" distL="0" distR="0">
            <wp:extent cx="114300" cy="114300"/>
            <wp:effectExtent l="0" t="0" r="0" b="0"/>
            <wp:docPr id="33" name="Paveikslėlis 33" descr="http://litlex.mruni.eu/Litlex/LLR120.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litlex.mruni.eu/Litlex/LLR120.GIF">
                      <a:hlinkClick r:id="rId14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Aiškinamojo  rašto  pastabų  dalyje pateikiamos tik reikšmingus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finansinių   ataskaitų  straipsnius  paaiškinančios  lentelės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(arba)   tekstinė   informacija.   Aiškinamojo   rašto   pastabos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numeruojamos  eilės  tvarka.  Aiškinamojo  rašto pastabos numeris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turi  būti  nurodomas prie finansinės ataskaitos straipsnio, kurį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ji paaiškina.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212.  Jeigu  ūkio  subjektas yra  finansuojamas  ir   dalyvauja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programose, pateikia tokią informaciją: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212.1. gautinas finansavimas ataskaitinio laikotarpio pradžioje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pabaigoje;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212.2. gautos ir panaudotos dotacijos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212.3.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vasario 2 d. įsakymo </w:t>
      </w:r>
      <w:bookmarkStart w:id="145" w:name="P156571_1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1K-032</w:t>
      </w:r>
      <w:r w:rsidRPr="00936457">
        <w:rPr>
          <w:rFonts w:ascii="Courier New" w:eastAsia="Times New Roman" w:hAnsi="Courier New" w:cs="Courier New"/>
          <w:sz w:val="20"/>
          <w:szCs w:val="20"/>
        </w:rPr>
        <w:fldChar w:fldCharType="end"/>
      </w:r>
      <w:bookmarkEnd w:id="145"/>
      <w:r w:rsidRPr="00936457">
        <w:rPr>
          <w:rFonts w:ascii="Courier New" w:eastAsia="Times New Roman" w:hAnsi="Courier New" w:cs="Courier New"/>
          <w:noProof/>
          <w:color w:val="0000FF"/>
          <w:sz w:val="20"/>
          <w:szCs w:val="20"/>
        </w:rPr>
        <w:drawing>
          <wp:inline distT="0" distB="0" distL="0" distR="0">
            <wp:extent cx="114300" cy="114300"/>
            <wp:effectExtent l="0" t="0" r="0" b="0"/>
            <wp:docPr id="32" name="Paveikslėlis 32" descr="http://litlex.mruni.eu/Litlex/LLR120.GIF">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litlex.mruni.eu/Litlex/LLR120.GIF">
                      <a:hlinkClick r:id="rId14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vasario 8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46" w:name="P156571_1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17-783</w:t>
      </w:r>
      <w:r w:rsidRPr="00936457">
        <w:rPr>
          <w:rFonts w:ascii="Courier New" w:eastAsia="Times New Roman" w:hAnsi="Courier New" w:cs="Courier New"/>
          <w:sz w:val="20"/>
          <w:szCs w:val="20"/>
        </w:rPr>
        <w:fldChar w:fldCharType="end"/>
      </w:r>
      <w:bookmarkEnd w:id="146"/>
      <w:r w:rsidRPr="00936457">
        <w:rPr>
          <w:rFonts w:ascii="Courier New" w:eastAsia="Times New Roman" w:hAnsi="Courier New" w:cs="Courier New"/>
          <w:noProof/>
          <w:color w:val="0000FF"/>
          <w:sz w:val="20"/>
          <w:szCs w:val="20"/>
        </w:rPr>
        <w:drawing>
          <wp:inline distT="0" distB="0" distL="0" distR="0">
            <wp:extent cx="114300" cy="114300"/>
            <wp:effectExtent l="0" t="0" r="0" b="0"/>
            <wp:docPr id="31" name="Paveikslėlis 31" descr="http://litlex.mruni.eu/Litlex/LLR120.GIF">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litlex.mruni.eu/Litlex/LLR120.GIF">
                      <a:hlinkClick r:id="rId14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gautas   ir   panaudotas   tikslinis   finansavimas,   atskirai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išskiriant  turto  įsigijimo  sumą.  Politinės  partijos gautą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panaudotą tikslinį finansavimą rodo pagal finansavimo šaltinius;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212.4. gauti ir panaudoti nario mokesčiai;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212.5. gautas ir panaudotas kitas finansavimas.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213.  Finansavimo  panaudojimas  gali būti  parodytas  ne   tik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kaupimo, bet ir pinigų principu.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214. Aiškinamojo rašto pastabose pateikiama balanse ir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rezultatų ataskaitoje nepateikta informacija, kuri būtina  norint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parodyti  aplinkybes,  galinčias turėti įtakos  įmonės   veiklai,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finansinei  būklei  ir veiklos rezultatams. Tokios   informacijos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pavyzdžiai: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214.1.  paslaugomis  ir  savanorių darbu gauta  parama   (gautų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paslaugų  rūšis, dirbusių savanorių skaičius, jų dirbtas  laikas,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gautų paslaugų ir savanorių atlikto darbo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214.2.  ūkio  subjekto  prievolėms  užtikrinti  įkeisto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balansinė vertė;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214.3.  visiškai nudėvėto, tačiau dar tebenaudojamo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arba turto grupių sąrašas ir jo įsigijimo   (pasigaminimo)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214.4.  taikomi  ilgalaikio  materialiojo  turto   nusidėvėjimo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skaičiavimo  metodai  ir naudingo tarnavimo laikas metais   pagal</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grupes;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214.5.  išnuomoto  turto  likutinė  vertė,  nuomos  trukmė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galimybė ją pratęsti;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214.6.  išsinuomoto turto vertė, nuomos trukmė ir galimybė   ją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pratęsti;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214.7.  pagal panaudos sutartį perduoto turto vertė,   panaudos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laikotarpis ir galimybė jį pratęsti;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214.8.  pagal  panaudos  sutartį gauto turto  vertė,   panaudos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laikotarpis ir galimybė jį pratęsti;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214.9. ūkio subjekto vadovui išmokėtos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214.10.  sandoriai  su  ūkio subjekto  dalininkais  ir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nariais;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214.11. kitos reikšmingos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215.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147" w:name="P163942_2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47"/>
      <w:r w:rsidRPr="00936457">
        <w:rPr>
          <w:rFonts w:ascii="Courier New" w:eastAsia="Times New Roman" w:hAnsi="Courier New" w:cs="Courier New"/>
          <w:noProof/>
          <w:color w:val="0000FF"/>
          <w:sz w:val="20"/>
          <w:szCs w:val="20"/>
        </w:rPr>
        <w:drawing>
          <wp:inline distT="0" distB="0" distL="0" distR="0">
            <wp:extent cx="114300" cy="114300"/>
            <wp:effectExtent l="0" t="0" r="0" b="0"/>
            <wp:docPr id="30" name="Paveikslėlis 30" descr="http://litlex.mruni.eu/Litlex/LLR120.GIF">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litlex.mruni.eu/Litlex/LLR120.GIF">
                      <a:hlinkClick r:id="rId14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48" w:name="P163942_2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48"/>
      <w:r w:rsidRPr="00936457">
        <w:rPr>
          <w:rFonts w:ascii="Courier New" w:eastAsia="Times New Roman" w:hAnsi="Courier New" w:cs="Courier New"/>
          <w:noProof/>
          <w:color w:val="0000FF"/>
          <w:sz w:val="20"/>
          <w:szCs w:val="20"/>
        </w:rPr>
        <w:drawing>
          <wp:inline distT="0" distB="0" distL="0" distR="0">
            <wp:extent cx="114300" cy="114300"/>
            <wp:effectExtent l="0" t="0" r="0" b="0"/>
            <wp:docPr id="29" name="Paveikslėlis 29" descr="http://litlex.mruni.eu/Litlex/LLR120.GIF">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litlex.mruni.eu/Litlex/LLR120.GIF">
                      <a:hlinkClick r:id="rId14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Aiškinamąjį  raštą,  kaip ir visas kitas finansines ataskaitas,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pasirašo   ūkio   subjekto  vadovas  ir  vyriausiasis  buhalteris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(buhalteris) arba galintis tvarkyti apskaitą kitas asmuo.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XV. ŪKIO SUBJEKTO FINANSINĖS  ATASKAITOS PO JO REORGANIZAVIMO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PERTVARKYMO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(Pavadinimas -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49" w:name="P118517_7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49"/>
      <w:r w:rsidRPr="00936457">
        <w:rPr>
          <w:rFonts w:ascii="Courier New" w:eastAsia="Times New Roman" w:hAnsi="Courier New" w:cs="Courier New"/>
          <w:noProof/>
          <w:color w:val="0000FF"/>
          <w:sz w:val="20"/>
          <w:szCs w:val="20"/>
        </w:rPr>
        <w:drawing>
          <wp:inline distT="0" distB="0" distL="0" distR="0">
            <wp:extent cx="114300" cy="114300"/>
            <wp:effectExtent l="0" t="0" r="0" b="0"/>
            <wp:docPr id="28" name="Paveikslėlis 28" descr="http://litlex.mruni.eu/Litlex/LLR120.GIF">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litlex.mruni.eu/Litlex/LLR120.GIF">
                      <a:hlinkClick r:id="rId15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50" w:name="P118517_7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50"/>
      <w:r w:rsidRPr="00936457">
        <w:rPr>
          <w:rFonts w:ascii="Courier New" w:eastAsia="Times New Roman" w:hAnsi="Courier New" w:cs="Courier New"/>
          <w:noProof/>
          <w:color w:val="0000FF"/>
          <w:sz w:val="20"/>
          <w:szCs w:val="20"/>
        </w:rPr>
        <w:drawing>
          <wp:inline distT="0" distB="0" distL="0" distR="0">
            <wp:extent cx="114300" cy="114300"/>
            <wp:effectExtent l="0" t="0" r="0" b="0"/>
            <wp:docPr id="27" name="Paveikslėlis 27" descr="http://litlex.mruni.eu/Litlex/LLR120.GIF">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litlex.mruni.eu/Litlex/LLR120.GIF">
                      <a:hlinkClick r:id="rId15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216.  Jeigu  ūkio  subjektai reorganizuojami  prijungimo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sujungimo būdu, kiekvienas ūkio subjektas, besijungiantis į naują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subjektą  (juridinį asmenį), pagal  reorganizavimo   dienos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būklę sudaro balansą. Naujas ūkio subjektas, kuriam pereina visos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reorganizuotų  ūkio subjektų teisės ir pareigos, pagal  įsteigimo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dienos  būklę  sudaro  balansą,  sudėdamas  besijungiančių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subjektų  balansus  į  vieną  ir  eliminuodamas  jų    tarpusavio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įsipareigojimus.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217.  Jeigu  ūkio  subjektai reorganizuojami  išdalijimo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padalijimo  būdu, kai dalis reorganizuojamo ūkio subjekto  teisių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pareigų  pereina  dviem  arba  keliems  ūkio     subjektams,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reorganizuojamas ūkio subjektas pagal reorganizavimo dienos būklę</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sudaro  balansą,  kurį,  atsižvelgdamas į  padalijimo   projektą,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padalija  į  atitinkamą skaičių po  reorganizavimo   pradėsiančių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veikti ūkio subjektų balansų.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218.  Jeigu ūkio subjektai pertvarkomi į kitos teisinės  formos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subjektą,  pertvarkomas ūkio subjektas  pagal   pertvarkymo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dienos  būklę sudaro balansą. Pertvarkymo diena šiose  Taisyklėse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laikoma  paskutinė  diena prieš po pertvarkymo veiksiančio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subjekto   įstatų  (nuostatų)  įregistravimą  juridinių    asmenų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registre.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219.  Teisės  aktų  nustatyta  tvarka  paskyrus   likvidatorių,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likvidatorius  sudaro  ūkio  subjekto  likvidavimo    laikotarpio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pradžios  balansą. Likvidatorius, baigęs vykdyti   likviduojamojo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subjekto prievoles, atsiskaitęs su kreditoriais ir  perdavęs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teisės  aktų  nustatyta  tvarka  turtą,  surašo  ūkio    subjekto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likvidavimo aktą.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______________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Pelno nesiekiančių ribotos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civilinės atsakomybės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juridinių asmenų buhalterinės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apskaitos ir finansinių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ataskaitų sudarymo ir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pateikimo taisyklių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 priedas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51" w:name="P118517_7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51"/>
      <w:r w:rsidRPr="00936457">
        <w:rPr>
          <w:rFonts w:ascii="Courier New" w:eastAsia="Times New Roman" w:hAnsi="Courier New" w:cs="Courier New"/>
          <w:noProof/>
          <w:color w:val="0000FF"/>
          <w:sz w:val="20"/>
          <w:szCs w:val="20"/>
        </w:rPr>
        <w:drawing>
          <wp:inline distT="0" distB="0" distL="0" distR="0">
            <wp:extent cx="114300" cy="114300"/>
            <wp:effectExtent l="0" t="0" r="0" b="0"/>
            <wp:docPr id="26" name="Paveikslėlis 26" descr="http://litlex.mruni.eu/Litlex/LLR120.GIF">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litlex.mruni.eu/Litlex/LLR120.GIF">
                      <a:hlinkClick r:id="rId15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52" w:name="P118517_7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52"/>
      <w:r w:rsidRPr="00936457">
        <w:rPr>
          <w:rFonts w:ascii="Courier New" w:eastAsia="Times New Roman" w:hAnsi="Courier New" w:cs="Courier New"/>
          <w:noProof/>
          <w:color w:val="0000FF"/>
          <w:sz w:val="20"/>
          <w:szCs w:val="20"/>
        </w:rPr>
        <w:drawing>
          <wp:inline distT="0" distB="0" distL="0" distR="0">
            <wp:extent cx="114300" cy="114300"/>
            <wp:effectExtent l="0" t="0" r="0" b="0"/>
            <wp:docPr id="25" name="Paveikslėlis 25" descr="http://litlex.mruni.eu/Litlex/LLR120.GIF">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litlex.mruni.eu/Litlex/LLR120.GIF">
                      <a:hlinkClick r:id="rId15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vasario 2 d. įsakymo </w:t>
      </w:r>
      <w:bookmarkStart w:id="153" w:name="P156571_1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1K-032</w:t>
      </w:r>
      <w:r w:rsidRPr="00936457">
        <w:rPr>
          <w:rFonts w:ascii="Courier New" w:eastAsia="Times New Roman" w:hAnsi="Courier New" w:cs="Courier New"/>
          <w:sz w:val="20"/>
          <w:szCs w:val="20"/>
        </w:rPr>
        <w:fldChar w:fldCharType="end"/>
      </w:r>
      <w:bookmarkEnd w:id="153"/>
      <w:r w:rsidRPr="00936457">
        <w:rPr>
          <w:rFonts w:ascii="Courier New" w:eastAsia="Times New Roman" w:hAnsi="Courier New" w:cs="Courier New"/>
          <w:noProof/>
          <w:color w:val="0000FF"/>
          <w:sz w:val="20"/>
          <w:szCs w:val="20"/>
        </w:rPr>
        <w:drawing>
          <wp:inline distT="0" distB="0" distL="0" distR="0">
            <wp:extent cx="114300" cy="114300"/>
            <wp:effectExtent l="0" t="0" r="0" b="0"/>
            <wp:docPr id="24" name="Paveikslėlis 24" descr="http://litlex.mruni.eu/Litlex/LLR120.GIF">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litlex.mruni.eu/Litlex/LLR120.GIF">
                      <a:hlinkClick r:id="rId15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vasario 8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54" w:name="P156571_1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17-783</w:t>
      </w:r>
      <w:r w:rsidRPr="00936457">
        <w:rPr>
          <w:rFonts w:ascii="Courier New" w:eastAsia="Times New Roman" w:hAnsi="Courier New" w:cs="Courier New"/>
          <w:sz w:val="20"/>
          <w:szCs w:val="20"/>
        </w:rPr>
        <w:fldChar w:fldCharType="end"/>
      </w:r>
      <w:bookmarkEnd w:id="154"/>
      <w:r w:rsidRPr="00936457">
        <w:rPr>
          <w:rFonts w:ascii="Courier New" w:eastAsia="Times New Roman" w:hAnsi="Courier New" w:cs="Courier New"/>
          <w:noProof/>
          <w:color w:val="0000FF"/>
          <w:sz w:val="20"/>
          <w:szCs w:val="20"/>
        </w:rPr>
        <w:drawing>
          <wp:inline distT="0" distB="0" distL="0" distR="0">
            <wp:extent cx="114300" cy="114300"/>
            <wp:effectExtent l="0" t="0" r="0" b="0"/>
            <wp:docPr id="23" name="Paveikslėlis 23" descr="http://litlex.mruni.eu/Litlex/LLR120.GIF">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litlex.mruni.eu/Litlex/LLR120.GIF">
                      <a:hlinkClick r:id="rId15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155" w:name="P163942_2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55"/>
      <w:r w:rsidRPr="00936457">
        <w:rPr>
          <w:rFonts w:ascii="Courier New" w:eastAsia="Times New Roman" w:hAnsi="Courier New" w:cs="Courier New"/>
          <w:noProof/>
          <w:color w:val="0000FF"/>
          <w:sz w:val="20"/>
          <w:szCs w:val="20"/>
        </w:rPr>
        <w:drawing>
          <wp:inline distT="0" distB="0" distL="0" distR="0">
            <wp:extent cx="114300" cy="114300"/>
            <wp:effectExtent l="0" t="0" r="0" b="0"/>
            <wp:docPr id="22" name="Paveikslėlis 22" descr="http://litlex.mruni.eu/Litlex/LLR120.GIF">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litlex.mruni.eu/Litlex/LLR120.GIF">
                      <a:hlinkClick r:id="rId15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56" w:name="P163942_2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56"/>
      <w:r w:rsidRPr="00936457">
        <w:rPr>
          <w:rFonts w:ascii="Courier New" w:eastAsia="Times New Roman" w:hAnsi="Courier New" w:cs="Courier New"/>
          <w:noProof/>
          <w:color w:val="0000FF"/>
          <w:sz w:val="20"/>
          <w:szCs w:val="20"/>
        </w:rPr>
        <w:drawing>
          <wp:inline distT="0" distB="0" distL="0" distR="0">
            <wp:extent cx="114300" cy="114300"/>
            <wp:effectExtent l="0" t="0" r="0" b="0"/>
            <wp:docPr id="21" name="Paveikslėlis 21" descr="http://litlex.mruni.eu/Litlex/LLR120.GIF">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litlex.mruni.eu/Litlex/LLR120.GIF">
                      <a:hlinkClick r:id="rId15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PELNO NESIEKIANČIŲ RIBOTOS CIVILINĖS ATSAKOMYBĖS JURIDINIŲ ASMENŲ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PAVYZDINIS SĄSKAITŲ PLANAS IR REKOMENDUOJAMI JO PAAIŠKINIMAI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 PAVYZDINIS SĄSKAITŲ PLANAS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       ILGALAIKIS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      Nematerialusis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111     Patentai, licencijos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1110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1113 Amortizacija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112     Programinė įranga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1120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1123 Amortizacija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113     Kitas nematerialusis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1130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1131 Išankstiniai apmokėjimai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1133 Amortizacija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      Materialusis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120     Žemė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1200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121     Pastatai ir statiniai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1210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1212 Ruošiami naudoti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1213 Nusidėvėjimas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122     Mašinos ir įrengimai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1220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1222 Ruošiami naudoti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1223 Nusidėvėjimas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123     Transporto priemonės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1230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1232 Ruošiami naudoti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1233 Nusidėvėjimas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124     Kita įranga, prietaisai, įrankiai ir įrenginiai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1240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1242 Ruošiami naudoti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1243 Nusidėvėjimas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125     Nebaigta statyba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1250 Nebaigta statyba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1251 Išankstiniai apmokėjimai už nebaigtą statyti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126     Kitas materialusis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1260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1261 Išankstiniai apmokėjimai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1262 Ruošiami naudoti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1263 Nusidėvėjimas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      Finansinis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130     Po vienerių metų gautinos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1301 Po vienerių metų gautinos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1309 Abejotinos skolos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131     Kitas finansinis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1311 Investicijos į kitus ūkio subjektus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1312 Ilgalaikės investicijos, laikomos iki išpirkimo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1313 Kitas ilgalaikis finansinis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       TRUMPALAIKIS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      Atsargos, išankstiniai apmokėjimai ir nebaigtos vykdyti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sutartys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     Atsargos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2011 Žaliavos ir medžiagos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Nebaigta gamyba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2013 Pagaminta produkcija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2014 Prekės, skirtos perparduoti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202     Išankstiniai apmokėjimai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2021 Išankstiniai apmokėjimai tiekėjams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2022 Būsimųjų laikotarpių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2029 Abejotinos skolos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203     Nebaigtos vykdyti sutartys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      Per vienerius metus gautinos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210     Pirkėjų įsiskolinimas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2101 Pirkėjai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2109 Abejotinos skolos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211     Kitos gautinos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2111 Gautinas nario mokestis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2112 Gautinos sumos iš valstybės biudžeto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2113 Gautinos sumos iš savivaldybės biudžeto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2114 Gautinos sumos iš Europos Sąjungos fondų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2115 Gautinos sumos iš kitų fondų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2116 Gautinos sumos iš kitų asmenų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2117 Gautinas PVM</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2118 Kitos gautinos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2119 Abejotinos skolos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      Kitas trumpalaikis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220     Trumpalaikės investicijos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2201 Akcijos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2202 Obligacijos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2203 Kiti vertybiniai popieriai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221     Terminuoti indėliai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222     Kitas trumpalaikis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      Pinigai ir pinigų ekvivalentai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230     Pinigų ekvivalentai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231     Sąskaitos bankuose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232     Kasa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233     Pinigai kelyje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234     Laikinai įšaldytos sąskaitos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       NUOSAVAS KAPITALAS IR FINANSAVIMAS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      Kapitalas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      Perkainojimo rezervas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      Kiti rezervai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33      Veiklos rezultatai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331     Ataskaitinių metų veiklos rezultatas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332     Ankstesniųjų metų veiklos rezultatas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34      Finansavimas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341     Gautinas finansavimas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342     Gautas finansavimas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3421 Dotacija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3422 Tiksliniai įnašai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34221 Finansavimo sumos iš valstybės biudžeto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34222 Kiti tiksliniai įnašai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3423 Nario mokesčiai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3424 Kitas finansavimas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350     Pajamų ir sąnaudų suvestinė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      Ilgalaikiai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400     Finansinės skolos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4001 Lizingo (finansinės nuomos) ir panašūs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4002 Kredito įstaigoms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4003 Kitos finansinės skolos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     Kiti ilgalaikiai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      Trumpalaikiai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410     Ilgalaikių skolų einamųjų metų dalis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4101 Lizingo (finansinės nuomos) ir panašūs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4102 Kredito įstaigoms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4103 Kitos finansinės skolos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411     Finansinės skolos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4111 Kredito įstaigoms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4112 Kitos skolos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412     Skolos tiekėjams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413     Gauti išankstiniai apmokėjimai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414     Su darbo santykiais susiję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4141 Mokėtinas darbo užmokestis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4142 Mokėtinas gyventojų pajamų mokestis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4143 Mokėtinos socialinio draudimo įmokos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4144 Mokėtinos garantinio fondo įmokos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4145 Sukaupti atostoginiai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415     Kiti trumpalaikiai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4151 Mokėtinas PVM</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4152 Kitos mokėtinos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       PAJAMOS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50      Pajamos už suteiktas paslaugas, parduotas prekes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501     Pajamos už suteiktas paslaugas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502     Pajamos už parduotas prekes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503     Nuolaidos, grąžinimai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51      Finansavimo pajamos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511     Finansavimo sumų iš valstybės biudžeto panaudojimo pajamos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512     Kitos finansavimo pajamos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      Kitos pajamos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521     Ilgalaikio turto perleidimo pelnas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522     Turto nuomos pajamos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523     Investicinės veiklos pelnas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524     Palūkanų pajamos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525     Baudų ir delspinigių pajamos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526     Teigiama valiutų kursų pasikeitimo įtaka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527     Kitos pajamos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60      Suteiktų paslaugų ir parduotų prekių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601     Suteiktų paslaugų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602     Parduotų prekių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603     Atsargų padidėjimas (sumažėjimas)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      Veiklos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610     Pardavimų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6101 Komisinių tretiesiems asmenims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6102 Pardavimų paslaugų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6103 Skelbimų ir reklamos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6104 Kitos pardavimų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611     Bendrosios ir administracinės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6111 Darbuotojų darbo užmokestis ir su juo susijusios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išlaidos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6112 Ilgalaikio turto nusidėvėjimo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6113 Amortizacijos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6114 Nuomos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6115 Remonto ir eksploatacijos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6116 Draudimo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6117 Transporto išlaikymo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6118 Ryšių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6119 Abejotinų skolų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6120 Ilgalaikio turto praradimo ir nurašymo nuostoliai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6121 Trumpalaikio turto netektis ir nurašymo nuostoliai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6122 Mokesčių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6123 Kitos bendrosios ir administracinės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613     Suteikta labdara, parama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62      Kitos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621     Ilgalaikio turto perleidimo nuostoliai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623     Investicinės veiklos nuostoliai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624     Palūkanų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625     Baudų ir delspinigių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626     Neigiama valiutų kursų pasikeitimo įtaka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627     Kitos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63      Pelno mokestis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64      (išbraukta)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641     (išbraukta)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642     (išbraukta)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643     (išbraukta)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644     (išbraukta)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II. PAVYZDINIO SĄSKAITŲ PLANO REKOMENDUOJAMI PAAIŠKINIMAI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 KLASĖ ILGALAIKIS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  11  sąskaita  "Nematerialusis  turtas"  skirta   neturinčio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materialios formos turto, kuriuo naudojasi ūkio subjektas  ilgiau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kaip   vienerius  finansinius  metus,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detalizuojama  pagal  disponuojamo nematerialiojo turto   grupes.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Šiose  sąskaitose  ilgalaikis nematerialusis turtas  rodomas   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įsigijimo  savikaina ir atskirose kontrarinėse sąskaitose  rodoma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jo amortizacija.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 debetuojama (D 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1.1.1. įsigyjant patentus, licencijas (debetuojama 111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"Patentai, licencijos"), - įsigijimo savikaina (K 1131, 231,  30,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342, 400, 401,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1.1.2.  įsigyjant programinę įrangą (debetuojama 112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"Programinė  įranga"),  - įsigijimo savikaina (K 1131, 231,   30,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342, 400, 401,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1.1.3.   įsigyjant   autorines  teises  ir   kitą     ilgalaikį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nematerialųjį   turtą   (debetuojama   113   sąskaita      "Kitas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nematerialusis turtas"), - įsigijimo savikaina (K 1131, 231,  30,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342, 400, 401,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1.1.4.  iš  anksto  sumokant už  gausimą  nematerialųjį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(debetuojama  113  sąskaita  "Kitas nematerialusis  turtas"),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sumokėto avanso suma (K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 kredituojama (K 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1.2.1.  perleidžiant licencijas, patentus, autorines teises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kitą nematerialųjį turtą, - įsigijimo savikaina (D 130, 211,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30, 401, 413);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1.2.2.  jeigu licencijos, patentai, autorinės teisės ir   kitas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nematerialusis  turtas  perleidžiamas nuostolingai, -   nuostolio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(D 621);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1.2.3.   nurašant  per  ataskaitinį  laikotarpį     amortizuotą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nematerialiojo  turto dalį, - apskaičiuota amortizacijos suma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6113);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1.2.4. nurašant nematerialųjį turtą, - šio turto likutine verte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 6120);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1.2.5. gavus nematerialųjį turtą, už kurį buvo apmokėta  avansu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kredituojama 1131 sąskaita "Išankstiniai apmokėjimai"), - už šį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turtą sumokėta avanso suma (D 1110, 1120, 1130).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 12 sąskaita "Materialusis turtas" skirta materialiojo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kuriuo  disponuoja ūkio subjektas ir kuris yra numatomas  naudoti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subjekto veikloje ilgiau kaip vienerius finansinius  metus,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apskaitai.  Ši  sąskaita  detalizuojama  pagal  naudojamo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grupes.   Atskiros  materialiojo  turto  sąskaitos  gali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detalizuojamos  pagal  turto  finansavimo  šaltinius    (įsigytas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lizingo  (finansinės  nuomos) būdu, gautas kaip  dotacija)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pagal  turto buvimo vietas (išnuomotas, kelyje) priklausomai  nuo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subjekto  informacinių poreikių.  Ilgalaikis   materialusis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turtas   sąskaitose   rodomas  įsigijimo  savikaina,     atskirai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išskiriant turtą, ruošiamą naudoti. Ilgalaikio materialiojo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sąskaitų, išskyrus 120 sąskaitą "Žemė" ir 125 sąskaitą  "Nebaigta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statyba", kontrarinėse sąskaitose rodomas turto nusidėvėjimas. Ši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 debetuojama (D 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2.1.1. įsigyjant žemę, pastatus, statinius, mašinas, įrengimus,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transporto  priemones, įrangą, prietaisus, įrankius,  įrenginius,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nebaigtą  statybą ir kitą ilgalaikį materialųjį turtą, -  faktine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jų  įsigijimo  savikaina (K 1261, 231, 30, 342, 400,  401,   412,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2.1.2.  baigus  statyti pastatus, statinius ir kitą   ilgalaikį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turtą, - faktine jų savikaina (K 125);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2.1.3.  atlikus  ilgalaikio materialiojo turto   rekonstravimo,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atnaujinimo  darbus,  didinančius turto įsigijimo  savikainą,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faktine  rekonstravimo  ir atnaujinimo darbų savikaina (K   1212,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1222, 1232, 1242, 1262);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2.1.4. perkainojant ilgalaikį materialųjį turtą, -  perkainotos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ilgalaikio  turto vertės ir jo įsigijimo savikainos skirtumu   (K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2.1.5.  perleidžiant ilgalaikį materialųjį turtą nurašomas   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nusidėvėjimas,  - perleidžiamo turto nusidėvėjimo suma,  sukaupta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 jo naudojimo laiką (K 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2.1.6.  mokant  avansą už įgysimą ilgalaikį materialųjį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arba  rangovams  už statybos darbus, - sumokėto avanso  suma   (K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2.1.7. atliekant ilgalaikio materialiojo turto rekonstravimo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esminio  pertvarkymo darbus, - faktinių darbų išlaidomis (K  201,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414,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 kredituojama (K 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2.2.1.   perleidžiant  žemę,  pastatus,  statinius,    mašinas,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įrengimus,  transporto priemones, įrangą, prietaisus,   įrankius,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įrenginius, nebaigtą statybą ir kitą ilgalaikį materialųjį turtą,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įsigijimo savikaina (D 130, 211, 231, 401, 413);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2.2.2.  jeigu  ilgalaikis  materialusis  turtas   perleidžiamas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nuostolingai, - nuostolio suma (D 621);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2.2.3.  investuojant ilgalaikį materialųjį turtą, - kito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subjekto   įvertinta   investicijos  suma  (D  131)  ir     kartu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investuojamo  turto  balansinės  vertės ir šio turto  kito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subjekto įvertintos investicijos sumos skirtumu (D 621);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2.2.4.   nudėvint   turtą,  -  per   ataskaitinį     laikotarpį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apskaičiuota  ilgalaikio materialiojo turto nusidėvėjimo suma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60, 611);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2.2.5. gavus ilgalaikį materialųjį turtą, už kurį buvo sumokėta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avansu,  - sumokėto avanso suma (D 120, 121, 122, 123, 124,   125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2.2.6.  baigus statyti pastatus, statinius, įrenginius ir  kitą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ilgalaikį turtą (kredituojama 125 sąskaita "Nebaigta statyba"),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faktine jų savikaina (D 121, 124, 126);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2.2.7.  baigus  ruošimo  naudoti,  rekonstravimo,   atnaujinimo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darbus,  didinančius  turto įsigijimo  savikainą   (kredituojamos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sąskaitos  1212, 1222, 1232, 1242, 1262), - įsigijimo  savikainos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padidinimo suma (D 1210,1220, 1230, 1240, 1260);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2.2.8.  nurašant ilgalaikį materialųjį turtą, - nurašyto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balansine verte (D 611);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2.2.9.  po  ilgalaikio  materialiojo  turto  nurašymo    gautos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atsargos, - atsargų grynąja galimo realizavimo verte (D 201);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2.2.10.  nukainojus perkainotą ilgalaikį materialųjį turtą,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šio  turto  nukainota  dalimi, ne didesne už  šio  turto   vertės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padidėjimą  po  jo  perkainojimo  (D 31),  -  nuvertėjimo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viršijančia šio turto vertės padidėjimą po perkainojimo (D 6120).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  13 sąskaita "Finansinis turtas" skirta ilgalaikių skolų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ilgalaikio finansinio turto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 debetuojama (D 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3.1.1. investavimo tikslais perduodant kitiems ūkio  subjektams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ilgalaikį  turtą  (debetuojama  131 sąskaita  "Kitas   finansinis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turtas"),  -  įsigijimo  savikaina  (K 12) ir  kartu  kito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subjekto  įvertintos  investicijos sumos ir  investuojamo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balansinės vertės skirtumu (K 521);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3.1.2.  įsigyjant  kitų juridinių asmenų obligacijas ir   kitus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vertybinius  popierius,  - jų įsigijimo savikaina (K  231,   401,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3.1.3.  skolon  perleidžiant ilgalaikį turtą (debetuojama   130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"Po vienerių metų gautinos sumos"), - perleisto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likutine  verte  (įsigijimo savikaina) (K 11, 12, 131) ir   kartu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pardavimo  kainos ir jo likutinės vertės (įsigijimo   savikainos)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skirtumu (K 521);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3.1.4.  suteikiant skolon paslaugas, - gautina iš pirkėjų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 501);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3.1.5.  parduodant skolon prekes, - gautina iš pirkėjų suma  (K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502);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 kredituojama (K 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3.2.1.  perleidžiant  ilgalaikį finansinį turtą,  -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  (D  130, 211, 413) ir kartu įsigijimo  savikainos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pardavimo kainos skirtumu (D 623);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3.2.2. perkeliant ilgalaikį finansinį turtą į trumpalaikį, - jo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įsigijimo savikaina (D 220, 222);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3.2.3.  perkeliant  į  trumpalaikį turtą per  vienerius   metus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gautinas sumas, - gautina suma (D 210, 211);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3.2.4. pirkėjams ar kitiems skolininkams padengiant jų skolą,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gauta suma (D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3.2.5.  nurašant finansinį turtą, - jo įsigijimo savikaina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623);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3.2.6. pripažinus abejotinų skolų sąnaudas, - abejotinos skolos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(D 6119);</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3.2.7. nurašius skolą, - nurašytos skolos suma (D 1309).</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 KLASĖ TRUMPALAIKIS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  201  sąskaita  "Atsargos" skirta  ūkio  subjekto   turimoms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atsargoms:  žaliavoms, medžiagoms, nebaigtai gamybai,  pagamintai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produkcijai  ir  prekėms,  skirtoms  perparduoti,  įskaitant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perparduoti   skirtą   ilgalaikį   turtą.   Ji      detalizuojama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atsižvelgiant  į  ūkio  subjekto  informacinius  poreikius.    Ši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 debetuojama (D 201):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4.1.1.  įsigyjant  medžiagas, žaliavas, prekes,  kai   taikomas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nuolat  apskaitomų  atsargų  būdas  (debetuojama  2011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"Žaliavos ir medžiagos"), - įsigijimo savikaina (K 12, 202,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30, 342, 401, 412);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4.1.2.   registruojant  žaliavų,  medžiagų  sunaudojimą,    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taikomas  nuolat  apskaitomų  atsargų  būdas  (debetuojama   2012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"Nebaigta  gamyba"),  -  sunaudotų  atsargų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 (K 2011);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4.1.3.  fiksuojant pirktų prekių, skirtų perparduoti,  žaliavų,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medžiagų,  nebaigtos  gamybos,  pagamintos  produkcijos   likučių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padidėjimą  laikotarpio  pabaigoje,  kai  taikomas    periodiškai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apskaitomų atsargų būdas (debetuojamos sąskaitos: 2011  "Žaliavos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ir   medžiagos",   2012  "Nebaigta  gamyba",  2013     "Pagaminta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produkcija",  2014  "Prekės,  skirtos  perparduoti"),  -    pagal</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inventorizacijos duomenis apskaičiuota suma (K 603);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4.1.4. registruojant pagamintą produkciją, kai taikomas  nuolat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apskaitomų  atsargų būdas (debetuojama 2013 sąskaita   "Pagaminta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produkcija"), - pagamintos produkcijos savikaina (K 2012);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4.1.5.  fiksuojant  pagamintos  produkcijos  padidėjimą,    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taikomas  periodiškai apskaitomų atsargų būdas (debetuojama  2013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"Pagaminta produkcija"), - savikaina (K 603);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4.1.6. registruojant prekių, skirtų perparduoti, įsigijimą, 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taikomas  nuolat  apskaitomų  atsargų  būdas  (debetuojama   2014</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"Prekės, skirtos perparduoti"), - jų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 231, 412);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 kredituojama (K 201):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4.2.1.  sunaudojus žaliavas ir medžiagas, kai taikomas   nuolat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apskaitomų atsargų būdas, - sunaudotų atsargų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 121, 122, 123, 124, 125, 126, 2012, 203, 60, 611);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4.2.2.  registruojant atsargų praradimą dėl gaisro,   vagystės,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stichinių  nelaimių,  - prarastų atsargų įsigijimo savikaina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611, 627);</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4.2.3.   registruojant  pirktų  prekių,  skirtų    perparduoti,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žaliavų,  medžiagų,  nebaigtos gamybos,  pagamintos   produkcijos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likučių  sumažėjimą, kai taikomas periodiškai apskaitomų  atsargų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būdas, - sumažėjimo suma (D 603);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4.2.4.  registruojant  produkcijos  gamybos  ciklo    užbaigimą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(kredituojant  2012  sąskaitą "Nebaigta gamyba"),  kai   taikomas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nuolat  apskaitomų  atsargų  būdas,  -  pagamintos    produkcijos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 (D 2013);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4.2.5.  registruojant pagamintos produkcijos ar prekių,  skirtų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perparduoti  pardavimą,  kai taikomas nuolat apskaitomų   atsargų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būdas  (kredituojama 2013 sąskaita "Pagaminta produkcija",   2014</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"Prekės,  skirtos  perparduoti"),  -  pagaminimo    ar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įsigijimo savikaina (D 60);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4.2.6. registruojant paramą, suteiktą atsargomis, -  pagaminimo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 įsigijimo savikaina (D 613).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  202 sąskaita "Išankstiniai apmokėjimai" skirta  išankstinių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apmokėjimų  tiekėjams  už  paslaugas, atsargas,  kitą  turtą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būsimas sąnaudas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5.1. debetuojama (D 202):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5.1.1.  iš  anksto  sumokėjus tiekėjams už  atsargas  ir   kitą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trumpalaikį turtą, - sumokėta suma (K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5.1.2.  iš  anksto  sumokėjus palūkanas, už  nuomą  bei   kitas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paslaugas,  kurios  bus  gautos  ateinančiais  laikotarpiais,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sumokėta suma (K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5.1.3. nurašius išankstinį apmokėjimą, kurio nesitikima atgauti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(debetuojama 2029 sąskaita "Abejotinos skolos"), - nurašyta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 2021);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 kredituojama (K202):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5.2.1.  gavus turtą arba paslaugas, už kurias buvo sumokėta  iš</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anksto, - gauto turto arba paslaugų verte (D 201, 60, 610, 611);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5.2.2.  pripažinus abejotinų skolų sąnaudas (kredituojama  2029</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"Abejotinos skolos"), - abejotinos skolos suma (D 6119);</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5.2.3.  nurašius  išankstinį apmokėjimą, kai dalies iš   anksto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apmokėtų atsargų nebesitikima atgauti,- neatgauto turto verte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2029);</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5.2.4.  susigrąžinus  iš  tiekėjų  išankstinį  apmokėjimą,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sugrąžinta suma (D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  203  sąskaita  "Nebaigtos vykdyti  sutartys"  skirta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subjekto vykdomų statybos bei kitų ilgalaikių darbų apskaitai. Ši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6.1.  debetuojama (D 203), atliekant statybos ar kitus  darbus,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patirtų sąnaudų suma (K 201, 231, 414,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6.2. kredituojama (K203):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6.2.1.  perdavus  užsakovui  pastatytą objektą  arba   užbaigus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darbus,  kai  taikomas  užbaigtų darbų būdas, - visa  per   darbų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atlikimo laikotarpį patirtų sąnaudų suma (D 60);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6.2.2.  perdavus užsakovui pastatytą objektą arba darbų   dalį,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kai  taikomas  iš dalies atliktų darbų būdas, -  perduotų   darbų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 (D 60);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6.2.3.  suteikus  paramą  statybos darbais, -  suteiktų   darbų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 (K 613);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6.2.4. praradus dėl stichinių nelaimių statomo objekto dalį,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prarastos dalies savikaina (D 611).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 210 sąskaita "Pirkėjų įsiskolinimas" skirta skolų, susijusių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  ūkio  subjekto komercine veikla, apskaitai.  Įprastinis   šių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skolų  grąžinimo  terminas yra ne ilgesnis kaip 12  mėnesių.   Ši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7.1. debetuojama (D 210):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7.1.1.  skolon pardavus prekes ar paslaugas, - pardavimo  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 501, 502), PVM suma (K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7.1.2.  perkeliant  ilgalaikių  skolų  dalį,  kuri  turi   būti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sugrąžinta per vienerius metus, - perkelta suma (K 130);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7.1.3.  jeigu  pirkėjai mokės užsienio  valiuta,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pabaigoje padidėjus įsiskolinimui dėl valiutos  kurso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pasikeitimo, - padidėjimo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7.1.4.  nurašant  dalį  skolos,  kurios  nebesitikima   atgauti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(debetuojama  2109  sąskaita  "Abejotinos skolos"),  -   nurašyta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dalimi (K 2101);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7.2. kredituojama (K 210):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7.2.1.  grąžinus išsiųstas prekes, - grąžintų prekių  pardavimo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kaina (D 503), PVM suma (D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7.2.2.  grąžinus skolą už skolon parduotas prekes, -   grąžinta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(D 222,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7.2.3.  pripažinus abejotinų skolų sąnaudas (kredituojama  2109</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"Abejotinos skolos"), - abejotinos skolos suma (D 6119);</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7.2.4.  kai  pirkėjai  moka  užsienio  valiuta,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pabaigoje sumažėjus įsiskolinimui dėl valiutos  kurso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pasikeitimo, - sumažėjimo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7.2.5.  nurašant  dalį skolos, kurios nebesitikima atgauti,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nurašoma suma (D 2109).</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  211  sąskaita "Kitos gautinos sumos" skirta ūkio   subjekto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gautino  finansavimo,  trumpalaikių  skolų,  gautino   pridėtinės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vertės  mokesčio,  taip  pat  kitų gautinų  sumų  apskaitai.   Ši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 debetuojama (D 211):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8.1.1.  registruojant gautiną nario mokestį (debetuojama   2111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"Gautinas nario mokestis"), - apskaičiuota suma (K 341);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8.1.2.   registruojant   gautiną  finansavimą     (debetuojamos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sąskaitos:  2112  "Gautinos sumos iš valstybės  biudžeto",   2113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"Gautinos  sumos iš savivaldybės biudžeto", 2114 "Gautinos  sumos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 Europos Sąjungos fondų", 2115 "Gautinos sumos iš kitų  fondų",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2116 "Gautinos sumos iš kitų asmenų"), - gautina suma (K 341);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8.1.3. skolon parduodant ūkio subjekto turtą (debetuojama  2118</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"Kitos  gautinos  sumos"),  jeigu  turtas   parduodamas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pelningai,  - turto likutine verte (K 11, 12) ir kartu  pardavimo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kainos ir jo likutinės vertės skirtumu (K 521);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8.1.4.   skolon  parduodant  akcijas,  obligacijas  ir    kitus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vertybinius popierius (debetuojama 2118 sąskaita "Kitos  gautinos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sumos"),  jeigu  vertybiniai  popieriai,  obligacijos  ir    kiti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vertybiniai popieriai parduodami pelningai, - įsigijimo savikaina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 131, 220) ir kartu pardavimo kainos ir jų įsigijimo savikainos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skirtumu (K 523);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8.1.5.  kartu  su įsigyjamu turtu arba paslaugomis   fiksuojant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pridėtinės  vertės mokestį (debetuojama 2117 sąskaita   "Gautinas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PVM"), - PVM suma (K 231, 232, 410, 412,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8.1.6.  registruojant  uždirbtas  pajamas  (debetuojama    2118</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"Kitos gautinos sumos"), - uždirbtų pajamų suma (K  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52);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8.1.7. pervedus biudžetui per didelę mokesčių sumą (debetuojama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2118  sąskaita  "Kitos gautinos sumos"), - permokėta  dalimi   (K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8.1.8.  registruojant komandiruočių avanso išdavimą bei   kitas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išmokas  (debetuojama  2118 sąskaita "Kitos gautinos  sumos),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išmokėta suma (K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8.1.9.  perkeliant  ilgalaikių  skolų dalį  (debetuojama   2118</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"Kitos gautinos sumos), - perkelta suma (K 130);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8.1.10.  jeigu  gautina  suma bus grąžinta  užsienio   valiuta,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ataskaitinio  laikotarpio pabaigoje padidėjus skolos vertei   dėl</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valiutos kurso pasikeitimo, - padidėjimo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8.1.11.  registruojant gautino turto dalį likvidavus   juridinį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asmenį, kurio akcijas turi ūkio subjektas, - gautino turto  verte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  220);  jeigu  gautino turto vertė didesnė  už  jo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savikainą, - skirtumu (K 523);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8.1.12. nurašant dalį gautinų sumų, kurių nebesitikima  atgauti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(debetuojama  2119  sąskaita  "Abejotinos skolos"),  -   nurašyta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dalimi (K 2118);</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8.2. kredituojama (K 211):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8.2.1.  ūkio subjekto nariams sumokėjus nario mokestį, -  gauta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(D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8.2.2. gavus finansavimą, parodytą kaip gautinas,  kredituojant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atitinkamas gautino finansavimo sąskaitas, - gauta suma (D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8.2.3. gavus pinigus už skolon parduotą turtą, - gauta suma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8.2.4.  uždarant 2117 sąskaitą "Gautinas PVM", - PVM  atskaitos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(D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8.2.5.  jeigu  gautina  suma bus  grąžinta  užsienio   valiuta,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ataskaitinio  laikotarpio pabaigoje sumažėjus skolos vertei   dėl</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valiutos kurso pasikeitimo, - sumažėjimo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8.2.6. registruojant trumpalaikių skolų grąžinimą, - gauta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8.2.7.  pripažinus abejotinų skolų sąnaudas (kredituojama  2119</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"Abejotinos skolos"), - abejotinos skolos suma (D 6119);</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8.2.8.  nurašant  gautiną  sumą, kurios  nebesitikima   atgauti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(kredituojama  2118 sąskaita "Kitos gautinos sumos", -   nurašoma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(D 2119).</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  220  sąskaita "Trumpalaikės investicijos"  skirta   akcijų,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skirtų  perparduoti,  obligacijų  ir  kitų  vertybinių   popierių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9.1. debetuojama (D 220):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9.1.1.  įsigyjant  kitų juridinių asmenų akcijas   (debetuojama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2201  sąskaita  "Akcijos"), - įsigijimo savikaina (K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9.1.2.   įsigyjant  obligacijas  (debetuojama  2202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"Obligacijos"), - įsigijimo savikaina (K 231, 232,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9.1.3. obligacijas, kurios bus išpirktos per ateinančius metus,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  ilgalaikių investicijų perkeliant į trumpalaikes, -  perkelta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(K 131);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9.1.4. įsigyjant kitus vertybinius popierius (debetuojama  2203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"Kiti vertybiniai popieriai") - įsigijimo savikaina  (K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231, 232,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9.1.5.   padidėjus  investicijų  vertei  dėl  valiutos    kurso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pasikeitimo,  jeigu investicija denominuota užsienio valiuta,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padidėjimo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9.2. kredituojama (K 220):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9.2.1.  parduodant akcijas, obligacijas bei kitus   vertybinius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popierius, - įsigijimo savikaina (D 211,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9.2.2.  registruojant  gautino turto dalį likvidavus   juridinį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asmenį, kurio akcijas turi ūkio subjektas, - gautino turto  verte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  211); jeigu gautino turto vertė mažesnė už akcijų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savikainą, - skirtumu (D 623);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9.2.3.   sumažėjus  investicijų  vertei  dėl  valiutos    kurso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pasikeitimo,  jeigu investicija denominuota užsienio valiuta,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sumažėjimo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  221  sąskaita  "Terminuoti  indėliai"  skirta   terminuotų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indėlių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10.1. debetuojama (D 221):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10.1.1.  padedant  į  kredito įstaigą terminuotą  indėlį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indėlį iki pareikalavimo, - indėlio suma (K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10.1.2.  padidėjus  indėliui  dėl  palūkanų  apskaičiavimo,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neišmokėtų palūkanų suma (K 524);</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10.1.3.   padidėjus   indėlio  vertei  dėl   valiutos     kurso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pasikeitimo,   jeigu  indėlis  laikomas  užsienio  valiuta,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padidėjimo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10.2. kredituojama (K 221):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10.2.1.  atsiimant iš kredito įstaigos terminuotą indėlį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indėlį iki pareikalavimo, - indėlio suma (D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10.2.2.  atsiimant iš kredito įstaigos palūkanas už indėlį,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palūkanų suma (D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10.2.3.   sumažėjus   indėlio  vertei  dėl   valiutos     kurso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pasikeitimo,   jeigu  indėlis  laikomas  užsienio  valiuta,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sumažėjimo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10.2.4. nesitikint atgauti indėlio, - indėlio ir palūkanų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 623).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11.  222  sąskaita  "Kitas trumpalaikis  turtas"  skirta   kito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trumpalaikio turto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11.1. debetuojama (D 222):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11.1.1. registruojant gautus čekius ir obligacijų kuponus,  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apmokėjimo laikas jau suėjęs, - nominalia verte (K 210, 211);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11.1.2.  padidėjus čekių, obligacijų kuponų ir kito  finansinio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denominuoto užsienio valiuta, vertei dėl valiutos   kurso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pasikeitimo, - padidėjimo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11.2. kredituojama (K 222):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11.2.1. pavertus čekius ir obligacijų kuponus pinigais, - gauta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pinigų suma (D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11.2.3.  sumažėjus čekių, obligacijų kuponų ir kito  finansinio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denominuoto užsienio valiuta, vertei dėl valiutos   kurso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pasikeitimo, - sumažėjimo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   230   sąskaita  "Pinigų  ekvivalentai"  skirta     pinigų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ekvivalentų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12.1.  debetuojama  (D 230), registruojant pinigų   ekvivalentų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įsigijimą, nominalia verte (K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12.2.  kredituojama  (K  230), sumažėjus  pinigų   ekvivalentų,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sumažėjimo suma (D 231, 415,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  231  sąskaita "Sąskaitos bankuose" skirta  ūkio   subjekto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pinigų,  laikomų  kredito įstaigose, litais ir užsienio   valiuta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13.1. debetuojama (D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13.1.1.  fiksuojant  pinigų  padidėjimą  banko  sąskaitose,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padidėjimo  suma  (K 11, 12, 130, 131, 202, 210, 211, 220,   221,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222,  230, 232, 233, 234, 30, 342, 400, 401, 410, 411, 413,  414,</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415, 521, 522, 523, 524, 525, 527);</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13.1.2.  jeigu pinigai laikomi užsienio valiuta, padidėjus   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vertei dėl valiutos kurso pasikeitimo, - padidėjimo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13.2. kredituojama (K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13.2.1.  fiksuojant  pinigų  sumažėjimą  banko  sąskaitose,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sumažėjimo  suma  (D 11, 12, 131, 201, 202, 203, 210, 211,   220,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221, 222, 230, 232, 233, 234, 341, 400, 401, 410, 411, 412,  413,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414, 415, 60, 610, 611, 613, 624, 625, 627);</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13.2.2.  jeigu pinigai laikomi užsienio valiuta, sumažėjus   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vertei dėl valiutos kurso pasikeitimo, - sumažėjimo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  232 sąskaita "Kasa" skirta pinigų apskaitai ūkio  subjekto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kasoje.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14.1. debetuojama (D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 1.1. fiksuojant pinigų gavimą į kasą, - gauta suma (K  210,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211, 220, 221, 231, 30, 342, 413,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14.1.2.  jeigu pinigai laikomi užsienio valiuta, padidėjus   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vertei dėl valiutos kurso pasikeitimo, - padidėjimo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14.2. kredituojama (K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 2.1. išmokant iš kasos pinigus, - išmokėta suma (D 11, 211,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220, 221, 231, 414, 415, 611, 613);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14.2.2.  jeigu pinigai laikomi užsienio valiuta, sumažėjus   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vertei dėl valiutos kurso pasikeitimo, - sumažėjimo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   233  sąskaita  "Pinigai  kelyje"  skirta  įneštų,     bet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neįplaukusių į banko sąskaitą pinigų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15.1. debetuojama (D 233):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15.1.1.   įnešus   į  banko  sąskaitą  pinigus,   kurie     dar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nepatvirtinti banko operacijų atlikimą įrodančiais dokumentais,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įnešta suma (K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15.1.2.  gavus  iš  banko įrodančius  dokumentus  apie   pinigų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nurašymą, - nurašyta suma (K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15.2. kredituojama (K 233):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15.2.1. gavus banko įrodančius dokumentus apie pinigų  įplaukas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 sąskaitą, - įplaukų suma (D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15.2.2.  pateikus  bankui dokumentus apie pinigų pervedimą,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dokumentuose nurodyta suma (D 412).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16.  234  sąskaita "Laikinai įšaldytos sąskaitos" skirta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subjekto   laikinai  areštuotų  banko  sąskaitų  apskaitai.    Ši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16.1.  debetuojama  (D  234,  teisės  aktų  nustatyta    tvarka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areštavus  banko sąskaitą, banko sąskaitoje esama pinigų suma  (K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16.2.  kredituojama  (K  234), teisės  aktų  nustatyta   tvarka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pasibaigus  banko sąskaitos areštui, banko sąskaitoje esama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 KLASĖ NUOSAVAS KAPITALAS IR FINANSAVIMAS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  30  sąskaita  "Kapitalas" skirta ūkio  subjekto   kapitalo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17.1. debetuojama (D 30):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17.1.1.  reorganizuojant  ūkio subjektą, dalį  turto   perdavus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kitam ūkio subjektui, - perduoto turto verte (K 11, 12, 201,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17.1.2.  likviduojant  ūkio  subjektą, teisės  aktų   nustatyta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tvarka  perdavus turtą steigėjams ir kitiems ūkio subjektams,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perduoto turto verte (K 11, 12, 201,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17.2. kredituojama (K 30):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17.2.1.  steigiant ūkio subjektą, - piniginių įnašų ir   teisės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aktų  nustatyta tvarka įvertintų steigėjų nepiniginių įnašų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 11, 12, 201,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17.2.2.  prijungiant kitą ūkio subjektą arba jo dalį,   priėmus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dalininkų  įnašus,  - piniginių įnašų ir teisės  aktų   nustatyta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tvarka įvertintų steigėjų nepiniginių įnašų suma (D 11, 12,  201,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  31  sąskaita  "Perkainojimo rezervas"  skirta   perkainoto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(indeksuoto)  ilgalaikio  materialiojo turto  vertės   padidėjimo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apskaitai.  Ši sąskaita gali būti detalizuojama pagal  perkainoto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grupes.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18.1. debetuojama (D 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18.1.1.  perleidus  perkainotą ilgalaikį materialųjį turtą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mažinant  perkainojimo rezervą, - šio turto vertės padidėjimu dėl</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perkainojimo (K 331);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18.1.2.  apskaičiuojant  perkainoto turto nusidėvėjimą, -   šio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turto perkainotos dalies nusidėvėjimo suma (K 331);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18.1.3.  nurašius  perkainotą ilgalaikį materialųjį  turtą,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nenudėvėtu  šio  turto vertės padidėjimu dėl jo perkainojimo   (K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18.1.4.  nukainojus perkainotą ilgalaikį materialųjį turtą,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šio  turto  vertės  nukainota dalimi, ne didesne  už  šio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perkainotą vertę (K 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18.2.  kredituojama (K31), registruojant padidintą   ilgalaikio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materialiojo  turto  vertę,  perkainotos  vertės  ir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savikainos skirtumu (D 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19.  32  sąskaita  "Kiti  rezervai"  skirta  rezervams,   kurie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sudaromi siekiant apriboti ūkio subjekto ankstesnių metų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rezultatų  panaudojimą ir nustatyti jų panaudojimo tikslą.   Ūkio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subjektas  gali detalizuoti šią sąskaitą pagal sudarytų   rezervų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rūšis.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19.1.  debetuojama (D 32), ataskaitinio laikotarpio   pabaigoje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anuliuojant panaudotus ir nepanaudotus rezervus, rezervų suma  (K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19.2. kredituojama (K 32) sudarant rezervą (rezervus) - rezervo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(rezervų) suma (D 332).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  33  sąskaita "Veiklos rezultatai" skirta ataskaitinio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praėjusio  ataskaitinio laikotarpio veiklos rezultatų (pelno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nuostolių)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 debetuojama (D 33):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20.1.1.  registruojant ataskaitinio laikotarpio nuostolius,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nuostolių suma (K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perkeliant praėjusio ataskaitinio laikotarpio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rezultatą  (pelną)  į  332 sąskaitą "Ankstesniųjų  metų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rezultatas" (debetuojama 331 sąskaita "Ataskaitinių metų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rezultatas") - pelno suma (K 332);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20.1.3.  sudarant rezervą (rezervus), - rezervo (rezervų)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 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20.2. kredituojama (K 33):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20.2.1.  registruojant ataskaitinio laikotarpio pelną, -  pelno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(D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20.2.2.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2008 m. spalio 15 d. įsakymo </w:t>
      </w:r>
      <w:bookmarkStart w:id="157" w:name="P118517_77"/>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1K-323</w:t>
      </w:r>
      <w:r w:rsidRPr="00936457">
        <w:rPr>
          <w:rFonts w:ascii="Courier New" w:eastAsia="Times New Roman" w:hAnsi="Courier New" w:cs="Courier New"/>
          <w:sz w:val="20"/>
          <w:szCs w:val="20"/>
        </w:rPr>
        <w:fldChar w:fldCharType="end"/>
      </w:r>
      <w:bookmarkEnd w:id="157"/>
      <w:r w:rsidRPr="00936457">
        <w:rPr>
          <w:rFonts w:ascii="Courier New" w:eastAsia="Times New Roman" w:hAnsi="Courier New" w:cs="Courier New"/>
          <w:noProof/>
          <w:color w:val="0000FF"/>
          <w:sz w:val="20"/>
          <w:szCs w:val="20"/>
        </w:rPr>
        <w:drawing>
          <wp:inline distT="0" distB="0" distL="0" distR="0">
            <wp:extent cx="114300" cy="114300"/>
            <wp:effectExtent l="0" t="0" r="0" b="0"/>
            <wp:docPr id="20" name="Paveikslėlis 20" descr="http://litlex.mruni.eu/Litlex/LLR120.GIF">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litlex.mruni.eu/Litlex/LLR120.GIF">
                      <a:hlinkClick r:id="rId15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2008 m. spalio 19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2008, Nr. </w:t>
      </w:r>
      <w:bookmarkStart w:id="158" w:name="P118517_7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"http://litlex.mruni.eu/Litlex/ll.dll?Tekstas=1&amp;Id=118517&amp;BF=1" \o "Dėl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120-4566</w:t>
      </w:r>
      <w:r w:rsidRPr="00936457">
        <w:rPr>
          <w:rFonts w:ascii="Courier New" w:eastAsia="Times New Roman" w:hAnsi="Courier New" w:cs="Courier New"/>
          <w:sz w:val="20"/>
          <w:szCs w:val="20"/>
        </w:rPr>
        <w:fldChar w:fldCharType="end"/>
      </w:r>
      <w:bookmarkEnd w:id="158"/>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rengiant    finansines    ataskaitss,    perkeliant   praėjusio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ataskaitinio  laikotarpio  veiklos  rezultatą  (nuostolius) į 332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sąskaitą "Ankstesniųjų metų veiklos rezultatas" (kredituojama 331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"Ataskaitinių  metų  veiklos  rezultatas"), - nuostolių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(D 332);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20.2.3.   ataskaitinio   laikotarpio  pabaigoje     anuliuojant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panaudotus ir nepanaudotus rezervus, - rezervų suma (D 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20.2.4.   mažinant  perkainojimo  rezervą,  -     apskaičiuotos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perkainotos  ilgalaikio  materialiojo turto dalies   nusidėvėjimo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(D 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20.2.5.   perleidus   arba  nurašius   perkainotą     ilgalaikį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materialųjį turtą ir mažinant perkainojimo rezervą, -  nenudėvėtu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šio turto vertės padidėjimu dėl perkainojimo (D 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  341  sąskaita  "Gautinas  finansavimas"  skirta    gautino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finansavimo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21.1. debetuojama (D 341):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21.1.1. gavus finansavimą, - gauta suma (K 342);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21.1.2.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2006 m. balandžio 5 d. įsakymo </w:t>
      </w:r>
      <w:bookmarkStart w:id="159" w:name="P93220_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"http://litlex.mruni.eu/Litlex/ll.dll?Tekstas=1&amp;Id=93220&amp;BF=1" \o "Dėl Lietuvos Respublikos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1K-148</w:t>
      </w:r>
      <w:r w:rsidRPr="00936457">
        <w:rPr>
          <w:rFonts w:ascii="Courier New" w:eastAsia="Times New Roman" w:hAnsi="Courier New" w:cs="Courier New"/>
          <w:sz w:val="20"/>
          <w:szCs w:val="20"/>
        </w:rPr>
        <w:fldChar w:fldCharType="end"/>
      </w:r>
      <w:bookmarkEnd w:id="159"/>
      <w:r w:rsidRPr="00936457">
        <w:rPr>
          <w:rFonts w:ascii="Courier New" w:eastAsia="Times New Roman" w:hAnsi="Courier New" w:cs="Courier New"/>
          <w:noProof/>
          <w:color w:val="0000FF"/>
          <w:sz w:val="20"/>
          <w:szCs w:val="20"/>
        </w:rPr>
        <w:drawing>
          <wp:inline distT="0" distB="0" distL="0" distR="0">
            <wp:extent cx="114300" cy="114300"/>
            <wp:effectExtent l="0" t="0" r="0" b="0"/>
            <wp:docPr id="19" name="Paveikslėlis 19" descr="http://litlex.mruni.eu/Litlex/LLR120.GIF">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litlex.mruni.eu/Litlex/LLR120.GIF">
                      <a:hlinkClick r:id="rId15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2006 m. balandžio 14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2006, Nr. </w:t>
      </w:r>
      <w:bookmarkStart w:id="160" w:name="P93220_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"http://litlex.mruni.eu/Litlex/ll.dll?Tekstas=1&amp;Id=93220&amp;BF=1" \o "Dėl Lietuvos Respublikos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41-1482</w:t>
      </w:r>
      <w:r w:rsidRPr="00936457">
        <w:rPr>
          <w:rFonts w:ascii="Courier New" w:eastAsia="Times New Roman" w:hAnsi="Courier New" w:cs="Courier New"/>
          <w:sz w:val="20"/>
          <w:szCs w:val="20"/>
        </w:rPr>
        <w:fldChar w:fldCharType="end"/>
      </w:r>
      <w:bookmarkEnd w:id="160"/>
      <w:r w:rsidRPr="00936457">
        <w:rPr>
          <w:rFonts w:ascii="Courier New" w:eastAsia="Times New Roman" w:hAnsi="Courier New" w:cs="Courier New"/>
          <w:noProof/>
          <w:color w:val="0000FF"/>
          <w:sz w:val="20"/>
          <w:szCs w:val="20"/>
        </w:rPr>
        <w:drawing>
          <wp:inline distT="0" distB="0" distL="0" distR="0">
            <wp:extent cx="114300" cy="114300"/>
            <wp:effectExtent l="0" t="0" r="0" b="0"/>
            <wp:docPr id="18" name="Paveikslėlis 18" descr="http://litlex.mruni.eu/Litlex/LLR120.GIF">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litlex.mruni.eu/Litlex/LLR120.GIF">
                      <a:hlinkClick r:id="rId16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registruojant   gautino  finansavimo  sumažėjimą  dėl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valiutos  kurso  pasikeitimo,  jeigu  bus  atsiskaitoma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valiuta, - sumažėjimo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21.2. kredituojama (K 341):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21.2.1.  registruojant gautiną finansavimą, - gautina suma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21.2.2.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2006 m. balandžio 5 d. įsakymo </w:t>
      </w:r>
      <w:bookmarkStart w:id="161" w:name="P93220_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"http://litlex.mruni.eu/Litlex/ll.dll?Tekstas=1&amp;Id=93220&amp;BF=1" \o "Dėl Lietuvos Respublikos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1K-148</w:t>
      </w:r>
      <w:r w:rsidRPr="00936457">
        <w:rPr>
          <w:rFonts w:ascii="Courier New" w:eastAsia="Times New Roman" w:hAnsi="Courier New" w:cs="Courier New"/>
          <w:sz w:val="20"/>
          <w:szCs w:val="20"/>
        </w:rPr>
        <w:fldChar w:fldCharType="end"/>
      </w:r>
      <w:bookmarkEnd w:id="161"/>
      <w:r w:rsidRPr="00936457">
        <w:rPr>
          <w:rFonts w:ascii="Courier New" w:eastAsia="Times New Roman" w:hAnsi="Courier New" w:cs="Courier New"/>
          <w:noProof/>
          <w:color w:val="0000FF"/>
          <w:sz w:val="20"/>
          <w:szCs w:val="20"/>
        </w:rPr>
        <w:drawing>
          <wp:inline distT="0" distB="0" distL="0" distR="0">
            <wp:extent cx="114300" cy="114300"/>
            <wp:effectExtent l="0" t="0" r="0" b="0"/>
            <wp:docPr id="17" name="Paveikslėlis 17" descr="http://litlex.mruni.eu/Litlex/LLR120.GIF">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litlex.mruni.eu/Litlex/LLR120.GIF">
                      <a:hlinkClick r:id="rId16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2006 m. balandžio 14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2006, Nr. </w:t>
      </w:r>
      <w:bookmarkStart w:id="162" w:name="P93220_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"http://litlex.mruni.eu/Litlex/ll.dll?Tekstas=1&amp;Id=93220&amp;BF=1" \o "Dėl Lietuvos Respublikos finansų ministro 2004 m. lapkričio 22 d. įsakymo Nr. 1K-372 ''Dėl Pelno nesiekiančių ribotos civilinės atsakomybės juridinių asmenų buhalterinės apskaitos ir finansinės atskaitomybės sudarymo ir pateikimo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41-1482</w:t>
      </w:r>
      <w:r w:rsidRPr="00936457">
        <w:rPr>
          <w:rFonts w:ascii="Courier New" w:eastAsia="Times New Roman" w:hAnsi="Courier New" w:cs="Courier New"/>
          <w:sz w:val="20"/>
          <w:szCs w:val="20"/>
        </w:rPr>
        <w:fldChar w:fldCharType="end"/>
      </w:r>
      <w:bookmarkEnd w:id="162"/>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registruojant   gautino  finansavimo  padidėjimą  dėl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valiutos  kurso  pasikeitimo,  jeigu  bus  atsiskaitoma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valiuta, - padidėjimo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  342 sąskaita "Gautas finansavimas" skirta finansavimo   iš</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valstybės ir savivaldybės biudžetų, Europos Sąjungos, Lietuvos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užsienio paramos fondų, kitų juridinių ir fizinių asmenų,  skirto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programoms  ir  ūkio  subjekto įstatuose  nustatytiems   tikslams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įgyvendinti,   apskaitai.  Ši  sąskaita  skirstoma  į    atskiras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sąskaitas. 3421 sąskaita "Dotacija" skirta negrąžintinai gauto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įsigyto   iš   tikslinio  finansavimo  lėšų  ilgalaikio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finansavimo   apskaitai.   Šios   sąskaitos   kredite      rodoma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negrąžintinai  gauto  ir įsigyto iš tikslinio  finansavimo   lėšų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ilgalaikio  turto  finansavimo  suma,  o  debete  -   finansavimo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sumažėjimas.  Šios sąskaitos likutis rodo nepanaudotą   dotacijos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dalį,  lygią  negrąžintinai gauto arba iš tikslinio   finansavimo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lėšų  įsigyto  ilgalaikio turto likutinei vertei. 3422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"Tiksliniai  įnašai"  skirta gautų ir panaudotų tikslinių   įnašų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apskaitai.  Ji gali būti detalizuojama pagal programas,   paramos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davėjus.  3423  sąskaita  "Nario  mokesčiai"  skirta  gautų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panaudotų   nario  mokesčių  apskaitai.  3424  sąskaita    "Kitas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finansavimas"  skirta  kitų finansavimo šaltinių apskaitai.   342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"Gautas finansavimas":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163" w:name="P163942_27"/>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63"/>
      <w:r w:rsidRPr="00936457">
        <w:rPr>
          <w:rFonts w:ascii="Courier New" w:eastAsia="Times New Roman" w:hAnsi="Courier New" w:cs="Courier New"/>
          <w:noProof/>
          <w:color w:val="0000FF"/>
          <w:sz w:val="20"/>
          <w:szCs w:val="20"/>
        </w:rPr>
        <w:drawing>
          <wp:inline distT="0" distB="0" distL="0" distR="0">
            <wp:extent cx="114300" cy="114300"/>
            <wp:effectExtent l="0" t="0" r="0" b="0"/>
            <wp:docPr id="16" name="Paveikslėlis 16" descr="http://litlex.mruni.eu/Litlex/LLR120.GIF">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litlex.mruni.eu/Litlex/LLR120.GIF">
                      <a:hlinkClick r:id="rId16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64" w:name="P163942_2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64"/>
      <w:r w:rsidRPr="00936457">
        <w:rPr>
          <w:rFonts w:ascii="Courier New" w:eastAsia="Times New Roman" w:hAnsi="Courier New" w:cs="Courier New"/>
          <w:noProof/>
          <w:color w:val="0000FF"/>
          <w:sz w:val="20"/>
          <w:szCs w:val="20"/>
        </w:rPr>
        <w:drawing>
          <wp:inline distT="0" distB="0" distL="0" distR="0">
            <wp:extent cx="114300" cy="114300"/>
            <wp:effectExtent l="0" t="0" r="0" b="0"/>
            <wp:docPr id="15" name="Paveikslėlis 15" descr="http://litlex.mruni.eu/Litlex/LLR120.GIF">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litlex.mruni.eu/Litlex/LLR120.GIF">
                      <a:hlinkClick r:id="rId16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debetuojama (342):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22.1.1.  registruojant  dotacijos panaudojimą (debetuojama 3421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"Dotacija"),  -  neatlygintinai  gauto  ir  įsigyto  iš</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tikslinio   finansavimo   lėšų   apskaičiuota   ilgalaikio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nusidėvėjimo (amortizacijos) suma (K 51);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22.1.2.  registruojant tikslinių įnašų panaudojimą (debetuojama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3422  sąskaita  "Tiksliniai  įnašai"), - apskaičiuota kompensuotų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sąnaudų suma (K 51);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22.1.3.  registruojant  nario mokesčių panaudojimą (debetuojama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3423  sąskaita  "Nario  mokesčiai"),  -  apskaičiuota kompensuotų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sąnaudų suma (K 51);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22.1.4. registruojant kito finansavimo panaudojimą (debetuojama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3424  sąskaita  "Kitas finansavimas"), - apskaičiuota kompensuotų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sąnaudų suma (K 51);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22.1.5.  registruojant  ilgalaikio turto įsigijimą iš tikslinių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įnašų,  nario  mokesčio  ir  kito  finansavimo  lėšų, - įsigijimo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 (K 3421);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22.1.6. registruojant finansavimo sumažėjimą dėl valiutos kurso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pasikeitimo,  jeigu  finansuojama  užsienio valiuta, - sumažėjimo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22.2. kredituojama (K 342):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22.2.1. gavus dotaciją (kredituojama 3421 sąskaita "Dotacija"),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ilgalaikio  turto įsigijimo savikaina (D 11, 12, 3422,   3423,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3424);</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22.2.2.  gavus  tikslinius įnašus (kredituojama 3422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"Tiksliniai įnašai"), - gauta suma (D 231, 232, 341);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22.2.3.  gavus  nario  mokesčius (kredituojama  3423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"Nario mokesčiai"), - gauta suma (D 211, 231, 232, 341);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22.2.4.  gavus prekių, aukų (kredituojama 3424 sąskaita  "Kitas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finansavimas"), - gauta suma (D 201, 231, 232, 341);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22.2.5. registruojant finansavimo padidėjimą dėl valiutos kurso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pasikeitimo,  jeigu finansuojama užsienio valiuta, -   padidėjimo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  350 sąskaita "Pajamų ir sąnaudų suvestinė" skirta  veiklos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rezultatui  apskaičiuoti,  uždarius 5 ir 6 klasės sąskaitas.   Ši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23.1. debetuojama (D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23.1.1. kai uždarant sąnaudų sąskaitas perkeliama sąnaudų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perkelta suma (K 60, 610, 611, 613, 62, 63);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23.1.3. apskaičiuojant veiklos rezultatą, - pelno suma (K 331);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23.2. kredituojama (K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23.2.1.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165" w:name="P163942_29"/>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65"/>
      <w:r w:rsidRPr="00936457">
        <w:rPr>
          <w:rFonts w:ascii="Courier New" w:eastAsia="Times New Roman" w:hAnsi="Courier New" w:cs="Courier New"/>
          <w:noProof/>
          <w:color w:val="0000FF"/>
          <w:sz w:val="20"/>
          <w:szCs w:val="20"/>
        </w:rPr>
        <w:drawing>
          <wp:inline distT="0" distB="0" distL="0" distR="0">
            <wp:extent cx="114300" cy="114300"/>
            <wp:effectExtent l="0" t="0" r="0" b="0"/>
            <wp:docPr id="14" name="Paveikslėlis 14" descr="http://litlex.mruni.eu/Litlex/LLR120.GIF">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litlex.mruni.eu/Litlex/LLR120.GIF">
                      <a:hlinkClick r:id="rId16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66" w:name="P163942_30"/>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66"/>
      <w:r w:rsidRPr="00936457">
        <w:rPr>
          <w:rFonts w:ascii="Courier New" w:eastAsia="Times New Roman" w:hAnsi="Courier New" w:cs="Courier New"/>
          <w:noProof/>
          <w:color w:val="0000FF"/>
          <w:sz w:val="20"/>
          <w:szCs w:val="20"/>
        </w:rPr>
        <w:drawing>
          <wp:inline distT="0" distB="0" distL="0" distR="0">
            <wp:extent cx="114300" cy="114300"/>
            <wp:effectExtent l="0" t="0" r="0" b="0"/>
            <wp:docPr id="13" name="Paveikslėlis 13" descr="http://litlex.mruni.eu/Litlex/LLR120.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litlex.mruni.eu/Litlex/LLR120.GIF">
                      <a:hlinkClick r:id="rId16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kai   uždarant  pajamų  sąskaitas  perkeliama  pajamų  suma,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perkelta suma (D 50, 51, 52);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23.2.2. Neteko galios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įsakymu </w:t>
      </w:r>
      <w:bookmarkStart w:id="167" w:name="P163942_3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67"/>
      <w:r w:rsidRPr="00936457">
        <w:rPr>
          <w:rFonts w:ascii="Courier New" w:eastAsia="Times New Roman" w:hAnsi="Courier New" w:cs="Courier New"/>
          <w:noProof/>
          <w:color w:val="0000FF"/>
          <w:sz w:val="20"/>
          <w:szCs w:val="20"/>
        </w:rPr>
        <w:drawing>
          <wp:inline distT="0" distB="0" distL="0" distR="0">
            <wp:extent cx="114300" cy="114300"/>
            <wp:effectExtent l="0" t="0" r="0" b="0"/>
            <wp:docPr id="12" name="Paveikslėlis 12" descr="http://litlex.mruni.eu/Litlex/LLR120.GIF">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litlex.mruni.eu/Litlex/LLR120.GIF">
                      <a:hlinkClick r:id="rId16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68" w:name="P163942_3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68"/>
      <w:r w:rsidRPr="00936457">
        <w:rPr>
          <w:rFonts w:ascii="Courier New" w:eastAsia="Times New Roman" w:hAnsi="Courier New" w:cs="Courier New"/>
          <w:noProof/>
          <w:color w:val="0000FF"/>
          <w:sz w:val="20"/>
          <w:szCs w:val="20"/>
        </w:rPr>
        <w:drawing>
          <wp:inline distT="0" distB="0" distL="0" distR="0">
            <wp:extent cx="114300" cy="114300"/>
            <wp:effectExtent l="0" t="0" r="0" b="0"/>
            <wp:docPr id="11" name="Paveikslėlis 11" descr="http://litlex.mruni.eu/Litlex/LLR120.GIF">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litlex.mruni.eu/Litlex/LLR120.GIF">
                      <a:hlinkClick r:id="rId16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23.2.3.  apskaičiuojant veiklos rezultatą, - nuostolių suma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 KLASĖ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24.  400 sąskaita "Finansinės skolos" skirta skolų, kurios  bus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grąžintos vėliau kaip po vienerių finansinių metų, apskaitai.  Ši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24.1. debetuojama (D 400):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24.1.1. ūkio subjektui grąžinant skolą, - grąžinta suma (K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24.1.2.  per ateinančius finansinius metus grąžintinos   skolos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dalį  perkeliant į 410 sąskaitą "Ilgalaikių skolų einamųjų   metų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dalis", - perkelta suma (K 410);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24.1.3.  registruojant įsipareigojimo sumažėjimą dėl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valiutos  kurso  pasikeitimo,  jeigu bus  atsiskaitoma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valiuta, - sumažėjimo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24.2. kredituojama (K 400):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24.2.1.  registruojant skolas kredito įstaigoms pagal   lizingo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(finansinės nuomos) ir kitų finansinių skolų atsiradimą, - skolos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(D 11, 12,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24.2.2.  registruojant įsipareigojimo padidėjimą dėl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valiutos  kurso  pasikeitimo,  jeigu bus  atsiskaitoma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valiuta, - padidėjimo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25.  401  sąskaita "Kiti ilgalaikiai  įsipareigojimai"   skirta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ilgalaikių  įsipareigojimų,  susijusių  su  ilgalaikių   sutarčių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vykdymu,   ir  kitų  ilgalaikių  įsipareigojimų  apskaitai.    Ši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25.1. debetuojama (D 401):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25.1.1. registruojant įsipareigojimo įvykdymą, - perduoto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verte arba sumokėta suma (K 11, 12,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25.1.2.  registruojant įsipareigojimo sumažėjimą dėl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valiutos  kurso  pasikeitimo,  jeigu bus  atsiskaitoma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valiuta, - sumažėjimo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25.2. kredituojama (K 401):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25.2.1.    registruojant   įsipareigojimo   atsiradimą,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įsipareigojimo suma (D 11, 12, 131, 201, 231, 60);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25.2.2.  registruojant įsipareigojimo padidėjimą dėl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valiutos  kurso  pasikeitimo,  jeigu bus  atsiskaitoma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valiuta, - padidėjimo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26. 410 sąskaita "Ilgalaikių skolų einamųjų metų dalis"  skirta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tos  ilgalaikių  skolų  dalies,  kuri  turi  būti  grąžinta   per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ateinančius finansinius metus,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26.1. debetuojama (D 410):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26.1.1. ūkio subjektui grąžinus skolą, - grąžinta suma (K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26.1.2.  registruojant skolos sumažėjimą dėl užsienio  valiutos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kurso  pasikeitimo,  jeigu bus atsiskaitoma užsienio valiuta,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sumažėjimo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26.2. kredituojama (K 410):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26.2.1.   perkeliant  iš  ilgalaikių  skolų  per    ataskaitinį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laikotarpį  priklausančias  grąžinti skolas, - perkelta suma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400);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26.2.2.  registruojant skolos padidėjimą dėl užsienio  valiutos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kurso  pasikeitimo,  jeigu bus atsiskaitoma užsienio valiuta,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padidėjimo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27.  411  sąskaita "Finansinės skolos" skirta  grąžintinų   per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vienerius  finansinius  metus  finansinių  skolų  apskaitai.   Ši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27.1. debetuojama (D 411):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27.1.1.  grąžinant trumpalaikes finansines skolas, -   grąžinta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(K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27.1.2.  registruojant skolos sumažėjimą dėl užsienio  valiutos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kurso  pasikeitimo,  jeigu bus atsiskaitoma užsienio valiuta,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sumažėjimo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27.2. kredituojama (K 411):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27.2.1. gavus trumpalaikę paskolą, - gauta suma (D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27.2.2.  registruojant skolos padidėjimą dėl užsienio  valiutos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kurso  pasikeitimo,  jeigu bus atsiskaitoma užsienio valiuta,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padidėjimo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28. 412 sąskaita "Skolos tiekėjams" skirta trumpalaikių  skolų,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susijusių su atsargų ir paslaugų pirkimu,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28.1. debetuojama (D 412):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28.1.1. grąžinant skolą tiekėjui, - grąžinta suma (K 231, 233);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28.1.2.  registruojant skolos sumažėjimą dėl užsienio  valiutos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kurso  pasikeitimo,  jeigu bus atsiskaitoma užsienio valiuta,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sumažėjimo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28.2. kredituojama ( 412):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28.2.1. registruojant skolos tiekėjui atsiradimą, - skolos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 12, 201, 60, 611);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28.2.2.  kartu su skolon įsigyjamu turtu fiksuojant PVM, -  PVM</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(D 2117);</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28.2.3.  registruojant skolos padidėjimą dėl užsienio  valiutos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kurso  pasikeitimo,  jeigu bus atsiskaitoma užsienio valiuta,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padidėjimo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29.  413  sąskaita  "Gauti  išankstiniai  apmokėjimai"   skirta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trečiųjų  asmenų išankstiniams apmokėjimams, už kuriuos   turtas,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prekės, paslaugos bus suteiktos vėliau.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29.1 debetuojama (D 413):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29.1.1.  registruojant ūkio subjekto įsipareigojimo  sumažėjimą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atlikus  paslaugas arba pardavus prekes, - atliktų paslaugų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parduotų prekių verte (K 501, 502);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29.1.2.  perleidus ūkio subjekto turtą, už kurį buvo   anksčiau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sumokėta, - perleisto turto verte (K 11, 12, 130, 131);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29.1.3.  registruojant skolos sumažėjimą dėl užsienio  valiutos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kurso  pasikeitimo,  jeigu bus atsiskaitoma užsienio valiuta,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sumažėjimo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29. 2. kredituojama (K 413):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29.2.1. registruojant gautus išankstinius apmokėjimus, -  gauta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(D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29.2.2.  registruojant skolos padidėjimą dėl užsienio  valiutos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kurso  pasikeitimo,  jeigu bus atsiskaitoma užsienio valiuta,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padidėjimo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  414 sąskaita "Su darbo santykiais susiję  įsipareigojimai"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skirta  ūkio  subjekto  skolų ir  įsipareigojimų,  susijusių   su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apmokėjimu  už  darbą, gyventojų pajamų  mokesčiu,   atskaitymais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socialiniam   draudimui  bei  garantiniam  fondui  ir     kitomis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išmokomis,  susijusiomis  su  darbo  santykiais,  apskaitai.   Ši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30.1. debetuojama (D 414):</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30.1.1.  išmokėjus darbo užmokestį (debetuojama 4141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"Mokėtinas darbo užmokestis", - sumokėta suma (K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30.1.2.  sumokėjus gyventojų pajamų mokestį (debetuojama   4142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"Mokėtinas gyventojų pajamų mokestis"), - sumokėta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30.1.3.  pervedus  draudimo įmokas (debetuojama 4143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"Mokėtinos socialinio draudimo įmokos"), - sumokėta suma (K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30.1.4.  pervedus įmokas garantiniam fondui (debetuojama   4144</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"Mokėtinos garantinio fondo įmokos"), - sumokėta suma (K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30.1.5. koreguojant sukauptą atostoginių sumą (debetuojama 4145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"Sukaupti atostoginiai"), - mažinimo suma (K 12,   201,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202, 203, 60, 611);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30.2. kredituojama (K 414):</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30.2.1.  registruojant  skolų, susijusių su darbo   santykiais,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atsiradimą, - skolos suma (D 12, 201, 203, 600, 611);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30.2.2. koreguojant sukauptą atostoginių sumą, - didinimo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 12, 201, 202, 203, 60, 611).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  415 sąskaita "Kiti trumpalaikiai įsipareigojimai"   skirta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įsipareigojimų,  susijusių  su pridėtinės vertės mokesčiu, ir   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kitas   trumpalaikių   įsipareigojimų   sąskaitas      neįtrauktų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trumpalaikių mokėtinų sumų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31.1. debetuojama (D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31.1.1. dengiant įsipareigojimus, užfiksuotus šioje sąskaitoje,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sumokėta suma (K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31.1.2. įskaitant PVM atskaitą, - atskaitos suma (K 2117);</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31.1.3.  registruojant įsipareigojimo sumažėjimą dėl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valiutos  kurso  pasikeitimo,  jeigu bus  atsiskaitoma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valiuta, - sumažėjimo suma (K 526);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31.2. kredituojama (K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31.2.1.  registruojant  skolų ir įsipareigojimų atsiradimą,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skolos  suma (D 11, 12, 130, 131, 203, 220, 230, 231, 232,   610,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611, 624, 625, 627, 63);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31.2.2. PVM mokėtojams apskaičiavus PVM už pirkėjams  išsiųstas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prekes, suteiktas paslaugas, - PVM suma (D 210, 211);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31.2.3.  registruojant įsipareigojimo padidėjimą dėl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valiutos  kurso  pasikeitimo,  jeigu bus  atsiskaitoma   užsienio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valiuta, - padidėjimo suma (D 626).</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 KLASĖ PAJAMOS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32.  50  sąskaita "Pajamos už suteiktas  paslaugas,   parduotas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prekes"  skirta  pajamų,  uždirbtų pardavus prekes  ir   suteikus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paslaugas,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32.1. debetuojama (D 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32.1.1.  grąžinus  išsiųstas prekes (debetuojama 503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"Nuolaidos,  grąžinimai"), - grąžintų prekių pardavimo kaina   (K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210);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32.1.2.  suteikus  nuolaidą  už  parduotas  prekes,   suteiktas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paslaugas, - nuolaidos suma (K 210);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32.1.3.   uždarant  sąskaitas:  501  "Pajamos  už     suteiktas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paslaugas", 502 "Pajamos už parduotas prekes", - jų kredito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32.2. kredituojama (K50):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32.2.1.  pardavus  pagamintas ar įsigytas perparduoti   skirtas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prekes, - prekių pardavimo kaina (D 130, 210, 211, 401, 413);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32.2.2  uždarant  503 sąskaitą "Nuolaidos, grąžinimai", -   jos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debeto suma (K350).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32-1.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vasario 2 d. įsakymo </w:t>
      </w:r>
      <w:bookmarkStart w:id="169" w:name="P156571_1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1K-032</w:t>
      </w:r>
      <w:r w:rsidRPr="00936457">
        <w:rPr>
          <w:rFonts w:ascii="Courier New" w:eastAsia="Times New Roman" w:hAnsi="Courier New" w:cs="Courier New"/>
          <w:sz w:val="20"/>
          <w:szCs w:val="20"/>
        </w:rPr>
        <w:fldChar w:fldCharType="end"/>
      </w:r>
      <w:bookmarkEnd w:id="169"/>
      <w:r w:rsidRPr="00936457">
        <w:rPr>
          <w:rFonts w:ascii="Courier New" w:eastAsia="Times New Roman" w:hAnsi="Courier New" w:cs="Courier New"/>
          <w:noProof/>
          <w:color w:val="0000FF"/>
          <w:sz w:val="20"/>
          <w:szCs w:val="20"/>
        </w:rPr>
        <w:drawing>
          <wp:inline distT="0" distB="0" distL="0" distR="0">
            <wp:extent cx="114300" cy="114300"/>
            <wp:effectExtent l="0" t="0" r="0" b="0"/>
            <wp:docPr id="10" name="Paveikslėlis 10" descr="http://litlex.mruni.eu/Litlex/LLR120.GIF">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litlex.mruni.eu/Litlex/LLR120.GIF">
                      <a:hlinkClick r:id="rId16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vasario 8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70" w:name="P156571_1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"http://litlex.mruni.eu/Litlex/ll.dll?Tekstas=1&amp;Id=156571&amp;BF=1"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17-783</w:t>
      </w:r>
      <w:r w:rsidRPr="00936457">
        <w:rPr>
          <w:rFonts w:ascii="Courier New" w:eastAsia="Times New Roman" w:hAnsi="Courier New" w:cs="Courier New"/>
          <w:sz w:val="20"/>
          <w:szCs w:val="20"/>
        </w:rPr>
        <w:fldChar w:fldCharType="end"/>
      </w:r>
      <w:bookmarkEnd w:id="170"/>
      <w:r w:rsidRPr="00936457">
        <w:rPr>
          <w:rFonts w:ascii="Courier New" w:eastAsia="Times New Roman" w:hAnsi="Courier New" w:cs="Courier New"/>
          <w:sz w:val="20"/>
          <w:szCs w:val="20"/>
        </w:rPr>
        <w:t>)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171" w:name="P163942_33"/>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71"/>
      <w:r w:rsidRPr="00936457">
        <w:rPr>
          <w:rFonts w:ascii="Courier New" w:eastAsia="Times New Roman" w:hAnsi="Courier New" w:cs="Courier New"/>
          <w:noProof/>
          <w:color w:val="0000FF"/>
          <w:sz w:val="20"/>
          <w:szCs w:val="20"/>
        </w:rPr>
        <w:drawing>
          <wp:inline distT="0" distB="0" distL="0" distR="0">
            <wp:extent cx="114300" cy="114300"/>
            <wp:effectExtent l="0" t="0" r="0" b="0"/>
            <wp:docPr id="9" name="Paveikslėlis 9" descr="http://litlex.mruni.eu/Litlex/LLR120.GIF">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litlex.mruni.eu/Litlex/LLR120.GIF">
                      <a:hlinkClick r:id="rId16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72" w:name="P163942_34"/>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72"/>
      <w:r w:rsidRPr="00936457">
        <w:rPr>
          <w:rFonts w:ascii="Courier New" w:eastAsia="Times New Roman" w:hAnsi="Courier New" w:cs="Courier New"/>
          <w:noProof/>
          <w:color w:val="0000FF"/>
          <w:sz w:val="20"/>
          <w:szCs w:val="20"/>
        </w:rPr>
        <w:drawing>
          <wp:inline distT="0" distB="0" distL="0" distR="0">
            <wp:extent cx="114300" cy="114300"/>
            <wp:effectExtent l="0" t="0" r="0" b="0"/>
            <wp:docPr id="8" name="Paveikslėlis 8" descr="http://litlex.mruni.eu/Litlex/LLR120.GIF">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litlex.mruni.eu/Litlex/LLR120.GIF">
                      <a:hlinkClick r:id="rId17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51   sąskaita  "Finansavimo  pajamos"  skirta  per  ataskaitinį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laikotarpį  patirtų  sąnaudų,  susijusių su finansuojamų programų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įgyvendinimu,  kompensavimo  (finansavimo panaudojimo) apskaitai.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subjektas  gali  detalizuoti  šią  sąskaitą  pagal vykdomas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programas.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32-1.1.  debetuojama (D 51), uždarant šią sąskaitą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pabaigoje sąskaitos kredito suma (K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32-1.2. kredituojama (K 51):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32-1.2.1.  registruojant dotacijos panaudojimą (kredituojama 51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"Panaudota dotacija"), - neatlygintinai gauto ir įsigyto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  tikslinio  finansavimo  lėšų  apskaičiuota  ilgalaikio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nusidėvėjimo (amortizacijos) suma (D 3421);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32-1.2.2.    registruojant    tikslinių    įnašų    panaudojimą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(kredituojama  51  sąskaita  "Panaudoti  tiksliniai  įnašai"),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apskaičiuota   per   ataskaitinį   laikotarpį   patirtų   sąnaudų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kompensavimo suma (D 3422);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32-1.2.3.     registruojant    nario    mokesčių    panaudojimą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(kredituojama   51   sąskaita  "Panaudoti  nario  mokesčiai"),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apskaičiuota   per   ataskaitinį   laikotarpį   patirtų   sąnaudų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kompensavimo suma (D 3423);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32-1.2.4.    registruojant    kito    finansavimo   panaudojimą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(kredituojama    51    sąskaita   "Panaudoti   kiti   finansavimo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šaltiniai"),  -  apskaičiuota  per ataskaitinį laikotarpį patirtų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sąnaudų kompensavimo suma (D 3424).</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33. 52 sąskaita "Kitos pajamos" skirta ūkio subjekto  netipinės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veiklos pajamų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33.1.  debetuojama  (D  52), uždarant atskiras  sąskaitas,   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kredito suma (D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33.2. kredituojama (K 52):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33.2.1.   registruojant  ilgalaikio  turto  pardavimo     pelną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(kredituojama   521  sąskaita  "  Ilgalaikio  turto    perleidimo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pelnas"), - pelno suma (D 211,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33.2.2.  registruojant turto nuomos pajamas (kredituojama   522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sąskaita "Turto nuomos pajamos"), - uždirbta suma (D 211,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33.2.3.    registruojant   investicinės   veiklos       pajamas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(kredituojama  523  sąskaita "Investicinės veiklos  pelnas"),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uždirbta suma (D 131, 211, 220,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33.2.4.  registruojant  palūkanų  pajamas  (kredituojama    524</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"Palūkanų pajamos"), - uždirbta suma (D 211, 221,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33.2.5.   registruojant   baudų   ir   delspinigių      pajamas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(kredituojama  525  sąskaita "Baudų ir delspinigių pajamos"),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uždirbta suma (D 211,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33.2.6.  registruojant  teigiamą  valiutos  kursų   pasikeitimą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(kredituojama  526 sąskaita "Teigiama valiutų kursų   pasikeitimo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įtaka),  -  skirtumo  suma atsiskaitant  užsienio  valiuta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perkainojus  valiutinius straipsnius (D 210, 211, 220, 221,  222,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230, 231, 232, 341, 342, 400, 401, 410, 411, 412, 413,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33.2.7.  registruojant kitas pajamas, - uždirbta suma (D   210,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211,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6 KLASĖ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34.   60  sąskaita  "Suteiktų  paslaugų  ir  parduotų    prekių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 skirta per ataskaitinį laikotarpį suteiktų paslaugų ir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parduotų prekių savikainos apskaitai.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35. 601 sąskaita "Suteiktų paslaugų savikaina" skirta  parduotų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paslaugų savikainos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35.1.  debetuojama  (D 601), registruojant  parduotų   paslaugų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savikainą, kai taikomas nuolat apskaitomų atsargų būdas, suteiktų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paslaugų savikaina (K 203);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35.2. kredituojama (K 601), uždarant šią sąskaitą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pabaigoje, debeto suma (D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  602 sąskaita "Parduotų prekių savikaina" skirta   parduotų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prekių savikainos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36.1. debetuojama (D 602):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36.1.1. registruojant parduotų prekių (produkcijos)  savikainą,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kai  taikomas nuolat apskaitomų atsargų būdas, - parduotų  prekių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savikaina (K 2013, 2014);</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36.1.2.  perkant  prekes,  skirtas perparduoti  ir   paslaugoms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teikti  arba  produkcijai  gaminti,  kai  taikomas    periodiškai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apskaitomų atsargų būdas, - įsigijimo savikaina (K 231, 232, 401,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412);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36.2. kredituojama (K 602), uždarant šią sąskaitą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pabaigoje, debeto suma (D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37.  603  sąskaita "Atsargų padidėjimas (sumažėjimas)"   skirta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atsargų,  nebaigtos  gamybos, pagamintos produkcijos  ir   pirktų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prekių,  skirtų perparduoti, likučių pasikeitimų apskaitai,   kai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taikomas periodiškai apskaitomų atsargų būdas.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37.1. debetuojama (D 603):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37.1.1.   registruojant  ataskaitinio  laikotarpio    pabaigoje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nustatytą  atsargų likučių sumažėjimą, - atsargų sumažėjimo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 201);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37.1.2.   uždarant  šią  sąskaitą  ataskaitinio     laikotarpio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pabaigoje, jeigu ji turi kredito likutį, - kredito suma (K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37.2. kredituojama (K 6003):</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37.2.1.   registruojant  ataskaitinio  laikotarpio    pabaigoje</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nustatytą  atsargų likučių padidėjimą, - atsargų padidėjimo  suma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 201);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37.2.2.   uždarant  šią  sąskaitą  ataskaitinio     laikotarpio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pabaigoje, jeigu ji turi debeto likutį, - debeto suma (D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38.   61  sąskaita  "Veiklos  sąnaudos"  skirta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sąnaudų,  susijusių  su visa ūkio  subjekto   veikla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nepriklausomai   nuo  suteiktų  paslaugų,  pardavimo    apimties,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apskaitai.  Veiklos  sąnaudoms priskiriama ir suteikta   labdara,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parama, jeigu ūkio subjektas ją teikia.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39. 610 sąskaita "Pardavimų sąnaudos" skirta sąnaudų, susijusių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 paslaugų ir prekių pardavimu,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39.1. debetuojama (D 610):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39.1.1.  apskaičiuojant  arba  sumokant  tretiesiems   asmenims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komisinius  arba atlyginimą už prekių pardavimą, - sumokėta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apskaičiuota suma (K 231,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39.1.2.  registruojant reklamos, skelbimų, parodų,   pristatymo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sąnaudas,  - per ataskaitinį laikotarpį patirtų sąnaudų suma   (K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202, 231,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39.1.3.  registruojant prekių pakavimo, žymėjimo,   išvežiojimo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sąnaudas,  - per ataskaitinį laikotarpį patirtų sąnaudų suma   (K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201, 231, 414,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39.2. kredituojama (K 610), uždarant šią sąskaitą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pabaigoje, debeto suma (D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  611  sąskaita  "Bendrosios ir  administracinės   sąnaudos"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skirta  sąnaudų,  susijusių  su ūkio  subjekto  bendru   valdymu,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apskaitai.  Priklausomai  nuo bendrųjų sąnaudų  reikšmingumo   ši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detalizuojama pagal sąnaudų rūšis.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 debetuojama (D 611):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40.1.1.   registruojant   administracinio   personalo     darbo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užmokesčio, įmokų socialiniam draudimui sąnaudas, -  apskaičiuota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(K 4141, 4143, 4145);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40.1.2. registruojant įmokas garantiniam fondui, - apskaičiuota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(K 4144);</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40.1.3.    registruojant   ilgalaikio   materialiojo      turto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nusidėvėjimą, - apskaičiuota nusidėvėjimo suma (K 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40.1.4.  registruojant  nematerialiojo turto  amortizaciją,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apskaičiuota amortizacijos suma (K 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40.1.5.   registruojant   patalpų  nuomos  sąnaudas,  -     per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ataskaitinį laikotarpį patirtų sąnaudų suma (K 202, 231,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40.1.6. registruojant remonto ir eksploatacijos sąnaudas, - per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ataskaitinį  laikotarpį patirtų sąnaudų suma (K 202, 231,   4141,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4143,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40.1.7.  registruojant  draudimo  sąnaudas,  -    ataskaitiniam</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laikotarpiui tenkančia draudimo suma (K 202, 231,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40.1.8.  registruojant  transporto išlaikymo sąnaudas,  -   per</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ataskaitinį  laikotarpį  patirtų sąnaudų suma (K 201, 202,   231,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40.1.9.  registruojant ilgalaikio turto praradimo ir   nurašymo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nuostolius, - nuostolių suma (K 11, 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40.1.10. registruojant trumpalaikio turto netektį ir  nurašymą,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prarasto ar nurašyto turto įsigijimo savikaina (K 201);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40.1.11.  registruojant  neatskaitomo PVM bei  kitų   mokesčių,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išskyrus pelno mokestį, ir rinkliavų sąnaudas, - mokesčių suma (K</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2117, 231,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40.1.12. pripažinus abejotinų skolų sąnaudas, - abejotinų skolų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(K 130, 202, 210, 211);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40.1.13.  registruojant  kitas  sąnaudas,  -  per   ataskaitinį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laikotarpį  patirtų tų sąnaudų suma (K 201, 202, 231, 232,   412,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40.2. kredituojama (K 611):</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40.2.1.  grąžinus nurašytą abejotiną skolą, - grąžinta suma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40.2.2.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173" w:name="P163942_35"/>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73"/>
      <w:r w:rsidRPr="00936457">
        <w:rPr>
          <w:rFonts w:ascii="Courier New" w:eastAsia="Times New Roman" w:hAnsi="Courier New" w:cs="Courier New"/>
          <w:noProof/>
          <w:color w:val="0000FF"/>
          <w:sz w:val="20"/>
          <w:szCs w:val="20"/>
        </w:rPr>
        <w:drawing>
          <wp:inline distT="0" distB="0" distL="0" distR="0">
            <wp:extent cx="114300" cy="114300"/>
            <wp:effectExtent l="0" t="0" r="0" b="0"/>
            <wp:docPr id="7" name="Paveikslėlis 7" descr="http://litlex.mruni.eu/Litlex/LLR120.GIF">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litlex.mruni.eu/Litlex/LLR120.GIF">
                      <a:hlinkClick r:id="rId17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74" w:name="P163942_36"/>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74"/>
      <w:r w:rsidRPr="00936457">
        <w:rPr>
          <w:rFonts w:ascii="Courier New" w:eastAsia="Times New Roman" w:hAnsi="Courier New" w:cs="Courier New"/>
          <w:noProof/>
          <w:color w:val="0000FF"/>
          <w:sz w:val="20"/>
          <w:szCs w:val="20"/>
        </w:rPr>
        <w:drawing>
          <wp:inline distT="0" distB="0" distL="0" distR="0">
            <wp:extent cx="114300" cy="114300"/>
            <wp:effectExtent l="0" t="0" r="0" b="0"/>
            <wp:docPr id="6" name="Paveikslėlis 6" descr="http://litlex.mruni.eu/Litlex/LLR120.GIF">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litlex.mruni.eu/Litlex/LLR120.GIF">
                      <a:hlinkClick r:id="rId17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uždarant  šią  sąskaitą  ataskaitinio  laikotarpio pabaigoje,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debeto suma (D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  613 sąskaita "Suteikta labdara, parama" skirta   suteiktos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labdaros,  paramos pinigais, prekėmis, paslaugomis apskaitai.  Ši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41.1. debetuojama (D 613), suteikiant labdarą, paramą,  prekių,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paslaugų savikaina (K 201, 203), pinigų suma (K 231, 232);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41.2. kredituojama (K 613), uždarant šią sąskaitą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pabaigoje, debeto suma (D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  62  sąskaita "Kitos sąnaudos" skirta  nuostolių,   patirtų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perleidžiant  ilgalaikį  turtą, sąnaudų, susijusių su   baudomis,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palūkanomis, tenkančiomis ataskaitiniam laikotarpiui, su neigiama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valiutų  kurso  pasikeitimo  įtaka,  ir  sąnaudų,  susijusių   su</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netipine ūkio subjekto veikla,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42.1. debetuojama (D 62):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42.1.1.  registruojant  ilgalaikio turto  perleidimo   nuostolį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(debetuojama   621   sąskaita  "Ilgalaikio   turto     perleidimo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nuostoliai"), - nuostolio suma (K 11, 12);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42.1.2.   registruojant   finansinio  turto  ir     investicijų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perleidimo  nuostolį  (debetuojama  623  sąskaita   "Investicinės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veiklos nuostoliai), - nuostolio suma (K 131, 220, 222);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42.1.3. fiksuojant palūkanų sąnaudas (debetuojama 624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"Palūkanų sąnaudos"), - sąnaudų suma (K 231,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42.1.4.  registruojant baudas ir delspinigius (debetuojama  625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sąskaita  "Baudų  ir delspinigių sąnaudos"), -  per   ataskaitinį</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laikotarpį patirtų sąnaudų suma (K 231,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42.1.5.  registruojant  neigiamą  valiutos  kursų   pasikeitimą</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(debetuojama  626  sąskaita "Neigiama valiutų kursų   pasikeitimo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įtaka),  -  skirtumo  suma atsiskaitant  užsienio  valiuta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perkainojus  valiutinius straipsnius (K 210, 211, 220, 221,  222,</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230, 231, 232, 233, 341, 342, 400, 401, 410, 411, 412, 413,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42.1.6. registruojant kitas sąnaudas (debetuojama 627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"Kitos  sąnaudos"), - per ataskaitinį laikotarpį patirtų  sąnaudų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suma (K 201, 231,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42.2.  kredituojama (K 62), uždarant šią sąskaitą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pabaigoje, debeto suma (D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43.  63 sąskaita "Pelno mokestis" skirta ūkio subjektų -  pelno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mokesčio mokėtojų - pelno mokesčio apskaitai. Ši sąskaita: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43.1.  debetuojama  (D  63), apskaičiavus  pelno  mokestį,   už</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ataskaitinį laikotarpį apskaičiuota mokesčio suma (K 415);</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43.2.  kredituojama (K 63), uždarant šią sąskaitą  ataskaitinio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laikotarpio pabaigoje, debeto suma (D 350).</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44. Neteko galios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įsakymu </w:t>
      </w:r>
      <w:bookmarkStart w:id="175" w:name="P163942_37"/>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75"/>
      <w:r w:rsidRPr="00936457">
        <w:rPr>
          <w:rFonts w:ascii="Courier New" w:eastAsia="Times New Roman" w:hAnsi="Courier New" w:cs="Courier New"/>
          <w:noProof/>
          <w:color w:val="0000FF"/>
          <w:sz w:val="20"/>
          <w:szCs w:val="20"/>
        </w:rPr>
        <w:drawing>
          <wp:inline distT="0" distB="0" distL="0" distR="0">
            <wp:extent cx="114300" cy="114300"/>
            <wp:effectExtent l="0" t="0" r="0" b="0"/>
            <wp:docPr id="5" name="Paveikslėlis 5" descr="http://litlex.mruni.eu/Litlex/LLR120.GIF">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litlex.mruni.eu/Litlex/LLR120.GIF">
                      <a:hlinkClick r:id="rId17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76" w:name="P163942_38"/>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76"/>
      <w:r w:rsidRPr="00936457">
        <w:rPr>
          <w:rFonts w:ascii="Courier New" w:eastAsia="Times New Roman" w:hAnsi="Courier New" w:cs="Courier New"/>
          <w:noProof/>
          <w:color w:val="0000FF"/>
          <w:sz w:val="20"/>
          <w:szCs w:val="20"/>
        </w:rPr>
        <w:drawing>
          <wp:inline distT="0" distB="0" distL="0" distR="0">
            <wp:extent cx="114300" cy="114300"/>
            <wp:effectExtent l="0" t="0" r="0" b="0"/>
            <wp:docPr id="4" name="Paveikslėlis 4" descr="http://litlex.mruni.eu/Litlex/LLR120.GIF">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litlex.mruni.eu/Litlex/LLR120.GIF">
                      <a:hlinkClick r:id="rId174"/>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______________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Pelno nesiekiančių ribotos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civilinės atsakomybės juridinių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xml:space="preserve">                                asmenų buhalterinės apskaitos ir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finansinių ataskaitų sudarymo ir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pateikimo ir politinių kampanijų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dalyvių neatlygintinai gauto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turto ir paslaugų įvertinimo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taisyklių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 priedas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177" w:name="P163942_39"/>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77"/>
      <w:r w:rsidRPr="00936457">
        <w:rPr>
          <w:rFonts w:ascii="Courier New" w:eastAsia="Times New Roman" w:hAnsi="Courier New" w:cs="Courier New"/>
          <w:noProof/>
          <w:color w:val="0000FF"/>
          <w:sz w:val="20"/>
          <w:szCs w:val="20"/>
        </w:rPr>
        <w:drawing>
          <wp:inline distT="0" distB="0" distL="0" distR="0">
            <wp:extent cx="114300" cy="114300"/>
            <wp:effectExtent l="0" t="0" r="0" b="0"/>
            <wp:docPr id="3" name="Paveikslėlis 3" descr="http://litlex.mruni.eu/Litlex/LLR120.GIF">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litlex.mruni.eu/Litlex/LLR120.GIF">
                      <a:hlinkClick r:id="rId17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78" w:name="P163942_40"/>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78"/>
      <w:r w:rsidRPr="00936457">
        <w:rPr>
          <w:rFonts w:ascii="Courier New" w:eastAsia="Times New Roman" w:hAnsi="Courier New" w:cs="Courier New"/>
          <w:noProof/>
          <w:color w:val="0000FF"/>
          <w:sz w:val="20"/>
          <w:szCs w:val="20"/>
        </w:rPr>
        <w:drawing>
          <wp:inline distT="0" distB="0" distL="0" distR="0">
            <wp:extent cx="114300" cy="114300"/>
            <wp:effectExtent l="0" t="0" r="0" b="0"/>
            <wp:docPr id="2" name="Paveikslėlis 2" descr="http://litlex.mruni.eu/Litlex/LLR120.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litlex.mruni.eu/Litlex/LLR120.GIF">
                      <a:hlinkClick r:id="rId176"/>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(Pavyzdinė balanso forma)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____________________________________________________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(ūkio subjekto pavadinimas)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____________________________________________________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(kodas, buveinės adresas)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(Tvirtinimo žyma)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BALANSAS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PAGAL 20___M. _____________D. DUOMENIS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_____________________ Nr. 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(data)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(Litais)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          TURTAS           |Pastabų |Ataskaitinis|  Praėjęs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                           |  Nr.   |laikotarpis |ataskaitinis|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                           |        |            |laikotarpis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  |ILGALAIKIS TURTAS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  |NEMATERIALUSIS TURTAS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  |Patentai, licencijos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  |Programinė įranga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  |Kitas nematerialusis turtas|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|II. |MATERIALUSIS TURTAS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  |Žemė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  |Pastatai ir statiniai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  |Mašinos ir įrengimai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|4.  |Transporto priemonės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|5.  |Kita įranga, prietaisai,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|įrankiai ir įrenginiai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|6.  |Nebaigta statyba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|7.  |Kitas materialusis turtas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|III.|FINANSINIS TURTAS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  |Po vienerių metų gautinos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|sumos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  |Kitas finansinis turtas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  |TRUMPALAIKIS TURTAS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  |ATSARGOS, IŠANKSTINIAI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|APMOKĖJIMAI IR NEBAIGTOS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|VYKDYTI SUTARTYS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  |Atsargos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  |Išankstiniai apmokėjimai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  |Nebaigtos vykdyti sutartys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|II. |PER VIENERIUS METUS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|GAUTINOS SUMOS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  |Pirkėjų įsiskolinimas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  |Kitos gautinos sumos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|III.|KITAS TRUMPALAIKIS TURTAS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  |Trumpalaikės investicijos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  |Terminuoti indėliai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  |Kitas trumpalaikis turtas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|IV. |PINIGAI IR PINIGŲ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|EKVIVALENTAI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      TURTAS, IŠ VISO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   NUOSAVAS KAPITALAS IR   |Pastabų |Ataskaitinis|  Praėjęs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      ĮSIPAREIGOJIMAI      |  Nr.   |laikotarpis |ataskaitinis|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                           |        |            |laikotarpis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|C.  |NUOSAVAS KAPITALAS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  |KAPITALAS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|II. |PERKAINOJIMO REZERVAS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|III.|KITI REZERVAI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|IV. |VEIKLOS REZULTATAS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  |Ataskaitinių metų veiklos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    |rezultatas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  |Ankstesnių metų veiklos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|rezultatas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|D.  |FINANSAVIMAS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  |Dotacija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  |Tiksliniai įnašai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|2.1.|Finansavimo sumos iš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|valstybės biudžeto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|2.2.|Kiti tiksliniai įnašai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  |Nario mokesčiai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|4.  |Kitas finansavimas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|E.  |MOKĖTINOS SUMOS IR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|ĮSIPAREIGOJIMAI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  |ILGALAIKIAI ĮSIPAREIGOJIMAI|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  |Finansinės skolos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  |Kiti ilgalaikiai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|įsipareigojimai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|II. |TRUMPALAIKIAI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|ĮSIPAREIGOJIMAI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  |Ilgalaikių skolų einamųjų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|metų dalis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  |Finansinės skolos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  |Skolos tiekėjams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|4.  |Gauti išankstiniai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|apmokėjimai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|5.  |Su darbo santykiais susiję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|įsipareigojimai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|6.  |Kiti trumpalaikiai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|įsipareigojimai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|NUOSAVAS KAPITALAS,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|FINANSAVIMAS IR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|ĮSIPAREIGOJIMAI, IŠ VISO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___________             _________             _________________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subjekto          (parašas)             (vardas, pavardė)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vadovo pareigų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pavadinimas)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___________             _________             _________________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(vyriausiojo            (parašas)             (vardas, pavardė)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buhalterio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(buhalterio)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galinčio tvarkyti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apskaitą kito asmens pareigų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pavadinimas)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_________________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Pelno nesiekiančių ribotos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civilinės atsakomybės juridinių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asmenų buhalterinės apskaitos ir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finansinių ataskaitų sudarymo ir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pateikimo ir politinių kampanijų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dalyvių neatlygintinai gauto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turto ir paslaugų įvertinimo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taisyklių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3 priedas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Lietuvos Respublikos finansų ministro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2012 m. lapkričio 5 d. įsakymo </w:t>
      </w:r>
      <w:bookmarkStart w:id="179" w:name="P163942_41"/>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Nr. 1K-371</w:t>
      </w:r>
      <w:r w:rsidRPr="00936457">
        <w:rPr>
          <w:rFonts w:ascii="Courier New" w:eastAsia="Times New Roman" w:hAnsi="Courier New" w:cs="Courier New"/>
          <w:sz w:val="20"/>
          <w:szCs w:val="20"/>
        </w:rPr>
        <w:fldChar w:fldCharType="end"/>
      </w:r>
      <w:bookmarkEnd w:id="179"/>
      <w:r w:rsidRPr="00936457">
        <w:rPr>
          <w:rFonts w:ascii="Courier New" w:eastAsia="Times New Roman" w:hAnsi="Courier New" w:cs="Courier New"/>
          <w:noProof/>
          <w:color w:val="0000FF"/>
          <w:sz w:val="20"/>
          <w:szCs w:val="20"/>
        </w:rPr>
        <w:drawing>
          <wp:inline distT="0" distB="0" distL="0" distR="0">
            <wp:extent cx="114300" cy="114300"/>
            <wp:effectExtent l="0" t="0" r="0" b="0"/>
            <wp:docPr id="1" name="Paveikslėlis 1" descr="http://litlex.mruni.eu/Litlex/LLR120.GIF">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litlex.mruni.eu/Litlex/LLR120.GIF">
                      <a:hlinkClick r:id="rId17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(nuo 2012 m. lapkričio 9 d.)</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(Žin., 2012, Nr. </w:t>
      </w:r>
      <w:bookmarkStart w:id="180" w:name="P163942_42"/>
      <w:r w:rsidRPr="00936457">
        <w:rPr>
          <w:rFonts w:ascii="Courier New" w:eastAsia="Times New Roman" w:hAnsi="Courier New" w:cs="Courier New"/>
          <w:sz w:val="20"/>
          <w:szCs w:val="20"/>
        </w:rPr>
        <w:fldChar w:fldCharType="begin"/>
      </w:r>
      <w:r w:rsidRPr="00936457">
        <w:rPr>
          <w:rFonts w:ascii="Courier New" w:eastAsia="Times New Roman" w:hAnsi="Courier New" w:cs="Courier New"/>
          <w:sz w:val="20"/>
          <w:szCs w:val="20"/>
        </w:rPr>
        <w:instrText xml:space="preserve"> HYPERLINK "http://litlex.mruni.eu/Litlex/ll.dll?Tekstas=1&amp;Id=163942&amp;BF=1" \o "Dėl finansų ministro 2004 m. lapkričio 22 d. įsakymo Nr. 1K-372 ''Dėl Pelno nesiekiančių ribotos civilinės atsakomybės juridinių asmenų buhalterinės apskaitos ir finansinių ataskaitų sudarymo ir pateikimo ir politinių kampanijų dalyvių neatlygintinai gauto turto ir paslaugų įvertinimo taisyklių patvirtinimo'' pakeitimo" \t "FTurinys" </w:instrText>
      </w:r>
      <w:r w:rsidRPr="00936457">
        <w:rPr>
          <w:rFonts w:ascii="Courier New" w:eastAsia="Times New Roman" w:hAnsi="Courier New" w:cs="Courier New"/>
          <w:sz w:val="20"/>
          <w:szCs w:val="20"/>
        </w:rPr>
        <w:fldChar w:fldCharType="separate"/>
      </w:r>
      <w:r w:rsidRPr="00936457">
        <w:rPr>
          <w:rFonts w:ascii="Courier New" w:eastAsia="Times New Roman" w:hAnsi="Courier New" w:cs="Courier New"/>
          <w:color w:val="0000FF"/>
          <w:sz w:val="20"/>
          <w:szCs w:val="20"/>
          <w:u w:val="single"/>
        </w:rPr>
        <w:t>129-6505</w:t>
      </w:r>
      <w:r w:rsidRPr="00936457">
        <w:rPr>
          <w:rFonts w:ascii="Courier New" w:eastAsia="Times New Roman" w:hAnsi="Courier New" w:cs="Courier New"/>
          <w:sz w:val="20"/>
          <w:szCs w:val="20"/>
        </w:rPr>
        <w:fldChar w:fldCharType="end"/>
      </w:r>
      <w:bookmarkEnd w:id="180"/>
      <w:r w:rsidRPr="00936457">
        <w:rPr>
          <w:rFonts w:ascii="Courier New" w:eastAsia="Times New Roman" w:hAnsi="Courier New" w:cs="Courier New"/>
          <w:sz w:val="20"/>
          <w:szCs w:val="20"/>
        </w:rPr>
        <w:t>) redakcija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(Pavyzdinė veiklos rezultatų ataskaitos forma)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____________________________________________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(ūkio subjekto pavadinimas)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____________________________________________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(kodas, buveinės adresas)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(Tvirtinimo žyma)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VEIKLOS REZULTATŲ ATASKAITA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PAGAL 20___M. _____________D. DUOMENIS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______________________ Nr. 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(data)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(Litais)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|Eil.|      Straipsniai       |Pastabų |Ataskaitinis|  Praėjęs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|Nr. |                        |  Nr.   |laikotarpis |ataskaitinis|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                        |        |            |laikotarpis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  |PAJAMOS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  |Pajamos už suteiktas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|paslaugas, parduotas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|prekes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  |Finansavimo pajamos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|2.1.|Finansavimo sumų iš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|valstybės biudžeto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|panaudojimo pajamos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|2.2.|Kitos finansavimo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|pajamos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  |Kitos pajamos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|II. |SĄNAUDOS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  |Suteiktų paslaugų,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|parduotų prekių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|savikaina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|2.  |Kitos sąnaudos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  |Veiklos sąnaudos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|3.1.|Pardavimo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|3.2.|Darbuotojų išlaikymo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|3.3.|Nusidėvėjimo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|(amortizacijos)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|3.4.|Patalpų išlaikymo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|3.5.|Ryšių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|3.6.|Transporto išlaikymo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|3.7.|Turto vertės sumažėjimo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|3.8.|Kitos veiklos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|3.9.|Suteiktos labdaros,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|paramos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|3.  |Dėl ankstesnių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|10. |laikotarpių klaidų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|taisymo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|III.|VEIKLOS REZULTATAS PRIEŠ|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|APMOKESTINIMĄ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|IV. |PELNO MOKESTIS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  |GRYNASIS VEIKLOS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|REZULTATAS              |        |            |            |</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___________             _________             _________________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(ūkio subjekto          (parašas)             (vardas, pavardė)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vadovo pareigų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pavadinimas)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___________             _________             _________________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(vyriausiojo            (parašas)             (vardas, pavardė)</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buhalterio</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lastRenderedPageBreak/>
        <w:t>(buhalterio) arba</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galinčio tvarkyti</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apskaitą kito asmens pareigų</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pavadinimas)</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936457">
        <w:rPr>
          <w:rFonts w:ascii="Courier New" w:eastAsia="Times New Roman" w:hAnsi="Courier New" w:cs="Courier New"/>
          <w:sz w:val="20"/>
          <w:szCs w:val="20"/>
        </w:rPr>
        <w:t xml:space="preserve">                        _________________</w:t>
      </w:r>
    </w:p>
    <w:p w:rsidR="00936457" w:rsidRPr="00936457" w:rsidRDefault="00936457" w:rsidP="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36457" w:rsidRPr="00936457" w:rsidRDefault="00936457" w:rsidP="00936457">
      <w:pPr>
        <w:spacing w:after="0" w:line="240" w:lineRule="auto"/>
        <w:rPr>
          <w:rFonts w:ascii="Times New Roman" w:eastAsia="Times New Roman" w:hAnsi="Times New Roman" w:cs="Times New Roman"/>
          <w:sz w:val="24"/>
          <w:szCs w:val="24"/>
        </w:rPr>
      </w:pPr>
    </w:p>
    <w:p w:rsidR="00936457" w:rsidRPr="00936457" w:rsidRDefault="00936457" w:rsidP="00936457">
      <w:pPr>
        <w:spacing w:after="0" w:line="240" w:lineRule="auto"/>
        <w:rPr>
          <w:rFonts w:ascii="Times New Roman" w:eastAsia="Times New Roman" w:hAnsi="Times New Roman" w:cs="Times New Roman"/>
          <w:sz w:val="24"/>
          <w:szCs w:val="24"/>
        </w:rPr>
      </w:pPr>
      <w:r w:rsidRPr="00936457">
        <w:rPr>
          <w:rFonts w:ascii="Times New Roman" w:eastAsia="Times New Roman" w:hAnsi="Times New Roman" w:cs="Times New Roman"/>
          <w:sz w:val="24"/>
          <w:szCs w:val="24"/>
        </w:rPr>
        <w:pict>
          <v:rect id="_x0000_i1025" style="width:0;height:1.5pt" o:hralign="center" o:hrstd="t" o:hr="t" fillcolor="#a0a0a0" stroked="f"/>
        </w:pict>
      </w:r>
    </w:p>
    <w:p w:rsidR="00936457" w:rsidRPr="00936457" w:rsidRDefault="00936457" w:rsidP="00936457">
      <w:pPr>
        <w:spacing w:before="100" w:beforeAutospacing="1" w:after="100" w:afterAutospacing="1" w:line="240" w:lineRule="auto"/>
        <w:outlineLvl w:val="5"/>
        <w:rPr>
          <w:rFonts w:ascii="Times New Roman" w:eastAsia="Times New Roman" w:hAnsi="Times New Roman" w:cs="Times New Roman"/>
          <w:b/>
          <w:bCs/>
          <w:sz w:val="15"/>
          <w:szCs w:val="15"/>
        </w:rPr>
      </w:pPr>
      <w:r w:rsidRPr="00936457">
        <w:rPr>
          <w:rFonts w:ascii="Times New Roman" w:eastAsia="Times New Roman" w:hAnsi="Times New Roman" w:cs="Times New Roman"/>
          <w:b/>
          <w:bCs/>
          <w:sz w:val="15"/>
          <w:szCs w:val="15"/>
        </w:rPr>
        <w:t>©1996-2013 VĮ Registrų centras</w:t>
      </w:r>
    </w:p>
    <w:p w:rsidR="00067600" w:rsidRPr="00936457" w:rsidRDefault="00067600" w:rsidP="00936457">
      <w:bookmarkStart w:id="181" w:name="_GoBack"/>
      <w:bookmarkEnd w:id="181"/>
    </w:p>
    <w:sectPr w:rsidR="00067600" w:rsidRPr="009364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57"/>
    <w:rsid w:val="00067600"/>
    <w:rsid w:val="0093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20AA3-FEE8-459C-B0F0-99273E8C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6">
    <w:name w:val="heading 6"/>
    <w:basedOn w:val="prastasis"/>
    <w:link w:val="Antrat6Diagrama"/>
    <w:uiPriority w:val="9"/>
    <w:qFormat/>
    <w:rsid w:val="0093645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6Diagrama">
    <w:name w:val="Antraštė 6 Diagrama"/>
    <w:basedOn w:val="Numatytasispastraiposriftas"/>
    <w:link w:val="Antrat6"/>
    <w:uiPriority w:val="9"/>
    <w:rsid w:val="00936457"/>
    <w:rPr>
      <w:rFonts w:ascii="Times New Roman" w:eastAsia="Times New Roman" w:hAnsi="Times New Roman" w:cs="Times New Roman"/>
      <w:b/>
      <w:bCs/>
      <w:sz w:val="15"/>
      <w:szCs w:val="15"/>
    </w:rPr>
  </w:style>
  <w:style w:type="paragraph" w:styleId="prastasiniatinklio">
    <w:name w:val="Normal (Web)"/>
    <w:basedOn w:val="prastasis"/>
    <w:uiPriority w:val="99"/>
    <w:semiHidden/>
    <w:unhideWhenUsed/>
    <w:rsid w:val="00936457"/>
    <w:pPr>
      <w:spacing w:before="100" w:beforeAutospacing="1" w:after="100" w:afterAutospacing="1" w:line="240" w:lineRule="auto"/>
    </w:pPr>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uiPriority w:val="99"/>
    <w:semiHidden/>
    <w:unhideWhenUsed/>
    <w:rsid w:val="0093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semiHidden/>
    <w:rsid w:val="00936457"/>
    <w:rPr>
      <w:rFonts w:ascii="Courier New" w:eastAsia="Times New Roman" w:hAnsi="Courier New" w:cs="Courier New"/>
      <w:sz w:val="20"/>
      <w:szCs w:val="20"/>
    </w:rPr>
  </w:style>
  <w:style w:type="character" w:styleId="Hipersaitas">
    <w:name w:val="Hyperlink"/>
    <w:basedOn w:val="Numatytasispastraiposriftas"/>
    <w:uiPriority w:val="99"/>
    <w:semiHidden/>
    <w:unhideWhenUsed/>
    <w:rsid w:val="00936457"/>
    <w:rPr>
      <w:color w:val="0000FF"/>
      <w:u w:val="single"/>
    </w:rPr>
  </w:style>
  <w:style w:type="character" w:styleId="Perirtashipersaitas">
    <w:name w:val="FollowedHyperlink"/>
    <w:basedOn w:val="Numatytasispastraiposriftas"/>
    <w:uiPriority w:val="99"/>
    <w:semiHidden/>
    <w:unhideWhenUsed/>
    <w:rsid w:val="0093645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tlex.mruni.eu/Litlex/LL.DLL?Tekstas=1?Id=78990&amp;Zd=&amp;BF=4#P163942_17" TargetMode="External"/><Relationship Id="rId21" Type="http://schemas.openxmlformats.org/officeDocument/2006/relationships/hyperlink" Target="http://litlex.mruni.eu/Litlex/LL.DLL?Tekstas=1?Id=78990&amp;Zd=&amp;BF=4#P143650_8" TargetMode="External"/><Relationship Id="rId42" Type="http://schemas.openxmlformats.org/officeDocument/2006/relationships/hyperlink" Target="http://litlex.mruni.eu/Litlex/LL.DLL?Tekstas=1?Id=78990&amp;Zd=&amp;BF=4#P50885_4" TargetMode="External"/><Relationship Id="rId63" Type="http://schemas.openxmlformats.org/officeDocument/2006/relationships/hyperlink" Target="http://litlex.mruni.eu/Litlex/LL.DLL?Tekstas=1?Id=78990&amp;Zd=&amp;BF=4#P118517_16" TargetMode="External"/><Relationship Id="rId84" Type="http://schemas.openxmlformats.org/officeDocument/2006/relationships/hyperlink" Target="http://litlex.mruni.eu/Litlex/LL.DLL?Tekstas=1?Id=78990&amp;Zd=&amp;BF=4#P118517_33" TargetMode="External"/><Relationship Id="rId138" Type="http://schemas.openxmlformats.org/officeDocument/2006/relationships/hyperlink" Target="http://litlex.mruni.eu/Litlex/LL.DLL?Tekstas=1?Id=78990&amp;Zd=&amp;BF=4#P118517_66" TargetMode="External"/><Relationship Id="rId159" Type="http://schemas.openxmlformats.org/officeDocument/2006/relationships/hyperlink" Target="http://litlex.mruni.eu/Litlex/LL.DLL?Tekstas=1?Id=78990&amp;Zd=&amp;BF=4#P93220_2" TargetMode="External"/><Relationship Id="rId170" Type="http://schemas.openxmlformats.org/officeDocument/2006/relationships/hyperlink" Target="http://litlex.mruni.eu/Litlex/LL.DLL?Tekstas=1?Id=78990&amp;Zd=&amp;BF=4#P163942_35" TargetMode="External"/><Relationship Id="rId107" Type="http://schemas.openxmlformats.org/officeDocument/2006/relationships/hyperlink" Target="http://litlex.mruni.eu/Litlex/LL.DLL?Tekstas=1?Id=78990&amp;Zd=&amp;BF=4#P118517_47" TargetMode="External"/><Relationship Id="rId11" Type="http://schemas.openxmlformats.org/officeDocument/2006/relationships/image" Target="media/image5.gif"/><Relationship Id="rId32" Type="http://schemas.openxmlformats.org/officeDocument/2006/relationships/hyperlink" Target="http://litlex.mruni.eu/Litlex/LL.DLL?Tekstas=1?Id=78990&amp;Zd=&amp;BF=4#P143650_10" TargetMode="External"/><Relationship Id="rId53" Type="http://schemas.openxmlformats.org/officeDocument/2006/relationships/hyperlink" Target="http://litlex.mruni.eu/Litlex/LL.DLL?Tekstas=1?Id=78990&amp;Zd=&amp;BF=4#P118517_10" TargetMode="External"/><Relationship Id="rId74" Type="http://schemas.openxmlformats.org/officeDocument/2006/relationships/hyperlink" Target="http://litlex.mruni.eu/Litlex/LL.DLL?Tekstas=1?Id=78990&amp;Zd=&amp;BF=4#P118517_27" TargetMode="External"/><Relationship Id="rId128" Type="http://schemas.openxmlformats.org/officeDocument/2006/relationships/hyperlink" Target="http://litlex.mruni.eu/Litlex/LL.DLL?Tekstas=1?Id=78990&amp;Zd=&amp;BF=4#P118517_64" TargetMode="External"/><Relationship Id="rId149" Type="http://schemas.openxmlformats.org/officeDocument/2006/relationships/hyperlink" Target="http://litlex.mruni.eu/Litlex/LL.DLL?Tekstas=1?Id=78990&amp;Zd=&amp;BF=4#P163942_25" TargetMode="External"/><Relationship Id="rId5" Type="http://schemas.openxmlformats.org/officeDocument/2006/relationships/hyperlink" Target="http://litlex.mruni.eu/Litlex/LL.DLL?TPraktika=1&amp;Id=78990&amp;Str=&amp;Type=4&amp;BF=1" TargetMode="External"/><Relationship Id="rId95" Type="http://schemas.openxmlformats.org/officeDocument/2006/relationships/hyperlink" Target="http://litlex.mruni.eu/Litlex/LL.DLL?Tekstas=1?Id=78990&amp;Zd=&amp;BF=4#P163942_12" TargetMode="External"/><Relationship Id="rId160" Type="http://schemas.openxmlformats.org/officeDocument/2006/relationships/hyperlink" Target="http://litlex.mruni.eu/Litlex/LL.DLL?Tekstas=1?Id=78990&amp;Zd=&amp;BF=4#P93220_3" TargetMode="External"/><Relationship Id="rId22" Type="http://schemas.openxmlformats.org/officeDocument/2006/relationships/hyperlink" Target="http://litlex.mruni.eu/Litlex/LL.DLL?Tekstas=1?Id=78990&amp;Zd=&amp;BF=4#P163942_4" TargetMode="External"/><Relationship Id="rId43" Type="http://schemas.openxmlformats.org/officeDocument/2006/relationships/hyperlink" Target="http://litlex.mruni.eu/Litlex/LL.DLL?Tekstas=1?Id=78990&amp;Zd=&amp;BF=4#P50885_5" TargetMode="External"/><Relationship Id="rId64" Type="http://schemas.openxmlformats.org/officeDocument/2006/relationships/hyperlink" Target="http://litlex.mruni.eu/Litlex/LL.DLL?Tekstas=1?Id=78990&amp;Zd=&amp;BF=4#P118517_17" TargetMode="External"/><Relationship Id="rId118" Type="http://schemas.openxmlformats.org/officeDocument/2006/relationships/hyperlink" Target="http://litlex.mruni.eu/Litlex/LL.DLL?Tekstas=1?Id=78990&amp;Zd=&amp;BF=4#P118517_54" TargetMode="External"/><Relationship Id="rId139" Type="http://schemas.openxmlformats.org/officeDocument/2006/relationships/hyperlink" Target="http://litlex.mruni.eu/Litlex/LL.DLL?Tekstas=1?Id=78990&amp;Zd=&amp;BF=4#P118517_67" TargetMode="External"/><Relationship Id="rId85" Type="http://schemas.openxmlformats.org/officeDocument/2006/relationships/hyperlink" Target="http://litlex.mruni.eu/Litlex/LL.DLL?Tekstas=1?Id=78990&amp;Zd=&amp;BF=4#P118517_34" TargetMode="External"/><Relationship Id="rId150" Type="http://schemas.openxmlformats.org/officeDocument/2006/relationships/hyperlink" Target="http://litlex.mruni.eu/Litlex/LL.DLL?Tekstas=1?Id=78990&amp;Zd=&amp;BF=4#P118517_74" TargetMode="External"/><Relationship Id="rId171" Type="http://schemas.openxmlformats.org/officeDocument/2006/relationships/hyperlink" Target="http://litlex.mruni.eu/Litlex/LL.DLL?Tekstas=1?Id=78990&amp;Zd=&amp;BF=4#P163942_36" TargetMode="External"/><Relationship Id="rId12" Type="http://schemas.openxmlformats.org/officeDocument/2006/relationships/hyperlink" Target="http://litlex.mruni.eu/Litlex/LL.DLL?Tekstas=1?Id=78990&amp;Zd=&amp;BF=4#P118517_2" TargetMode="External"/><Relationship Id="rId33" Type="http://schemas.openxmlformats.org/officeDocument/2006/relationships/hyperlink" Target="http://litlex.mruni.eu/Litlex/LL.DLL?Tekstas=1?Id=78990&amp;Zd=&amp;BF=4#P143650_11" TargetMode="External"/><Relationship Id="rId108" Type="http://schemas.openxmlformats.org/officeDocument/2006/relationships/hyperlink" Target="http://litlex.mruni.eu/Litlex/LL.DLL?Tekstas=1?Id=78990&amp;Zd=&amp;BF=4#P163942_14" TargetMode="External"/><Relationship Id="rId129" Type="http://schemas.openxmlformats.org/officeDocument/2006/relationships/hyperlink" Target="http://litlex.mruni.eu/Litlex/LL.DLL?Tekstas=1?Id=78990&amp;Zd=&amp;BF=4#P118517_65" TargetMode="External"/><Relationship Id="rId54" Type="http://schemas.openxmlformats.org/officeDocument/2006/relationships/hyperlink" Target="http://litlex.mruni.eu/Litlex/LL.DLL?Tekstas=1?Id=78990&amp;Zd=&amp;BF=4#P118517_11" TargetMode="External"/><Relationship Id="rId75" Type="http://schemas.openxmlformats.org/officeDocument/2006/relationships/hyperlink" Target="http://litlex.mruni.eu/Litlex/LL.DLL?Tekstas=1?Id=78990&amp;Zd=&amp;BF=4#P143650_18" TargetMode="External"/><Relationship Id="rId96" Type="http://schemas.openxmlformats.org/officeDocument/2006/relationships/hyperlink" Target="http://litlex.mruni.eu/Litlex/LL.DLL?Tekstas=1?Id=78990&amp;Zd=&amp;BF=4#P163942_13" TargetMode="External"/><Relationship Id="rId140" Type="http://schemas.openxmlformats.org/officeDocument/2006/relationships/hyperlink" Target="http://litlex.mruni.eu/Litlex/LL.DLL?Tekstas=1?Id=78990&amp;Zd=&amp;BF=4#P118517_68" TargetMode="External"/><Relationship Id="rId161" Type="http://schemas.openxmlformats.org/officeDocument/2006/relationships/hyperlink" Target="http://litlex.mruni.eu/Litlex/LL.DLL?Tekstas=1?Id=78990&amp;Zd=&amp;BF=4#P93220_4" TargetMode="External"/><Relationship Id="rId6" Type="http://schemas.openxmlformats.org/officeDocument/2006/relationships/image" Target="media/image2.gif"/><Relationship Id="rId23" Type="http://schemas.openxmlformats.org/officeDocument/2006/relationships/hyperlink" Target="http://litlex.mruni.eu/Litlex/LL.DLL?Tekstas=1?Id=78990&amp;Zd=&amp;BF=4#P163942_5" TargetMode="External"/><Relationship Id="rId28" Type="http://schemas.openxmlformats.org/officeDocument/2006/relationships/hyperlink" Target="http://litlex.mruni.eu/Litlex/LL.DLL?Tekstas=1?Id=78990&amp;Zd=&amp;BF=4#P143254_2" TargetMode="External"/><Relationship Id="rId49" Type="http://schemas.openxmlformats.org/officeDocument/2006/relationships/hyperlink" Target="http://litlex.mruni.eu/Litlex/LL.DLL?Tekstas=1?Id=78990&amp;Zd=&amp;BF=4#P156571_5" TargetMode="External"/><Relationship Id="rId114" Type="http://schemas.openxmlformats.org/officeDocument/2006/relationships/hyperlink" Target="http://litlex.mruni.eu/Litlex/LL.DLL?Tekstas=1?Id=78990&amp;Zd=&amp;BF=4#P118517_52" TargetMode="External"/><Relationship Id="rId119" Type="http://schemas.openxmlformats.org/officeDocument/2006/relationships/hyperlink" Target="http://litlex.mruni.eu/Litlex/LL.DLL?Tekstas=1?Id=78990&amp;Zd=&amp;BF=4#P118517_55" TargetMode="External"/><Relationship Id="rId44" Type="http://schemas.openxmlformats.org/officeDocument/2006/relationships/hyperlink" Target="http://litlex.mruni.eu/Litlex/LL.DLL?Tekstas=1?Id=78990&amp;Zd=&amp;BF=4#P156571_2" TargetMode="External"/><Relationship Id="rId60" Type="http://schemas.openxmlformats.org/officeDocument/2006/relationships/hyperlink" Target="http://litlex.mruni.eu/Litlex/LL.DLL?Tekstas=1?Id=78990&amp;Zd=&amp;BF=4#P143650_15" TargetMode="External"/><Relationship Id="rId65" Type="http://schemas.openxmlformats.org/officeDocument/2006/relationships/hyperlink" Target="http://litlex.mruni.eu/Litlex/LL.DLL?Tekstas=1?Id=78990&amp;Zd=&amp;BF=4#P118517_18" TargetMode="External"/><Relationship Id="rId81" Type="http://schemas.openxmlformats.org/officeDocument/2006/relationships/hyperlink" Target="http://litlex.mruni.eu/Litlex/LL.DLL?Tekstas=1?Id=78990&amp;Zd=&amp;BF=4#P118517_30" TargetMode="External"/><Relationship Id="rId86" Type="http://schemas.openxmlformats.org/officeDocument/2006/relationships/hyperlink" Target="http://litlex.mruni.eu/Litlex/LL.DLL?Tekstas=1?Id=78990&amp;Zd=&amp;BF=4#P118517_35" TargetMode="External"/><Relationship Id="rId130" Type="http://schemas.openxmlformats.org/officeDocument/2006/relationships/hyperlink" Target="http://litlex.mruni.eu/Litlex/LL.DLL?Tekstas=1?Id=78990&amp;Zd=&amp;BF=4#P163942_18" TargetMode="External"/><Relationship Id="rId135" Type="http://schemas.openxmlformats.org/officeDocument/2006/relationships/hyperlink" Target="http://litlex.mruni.eu/Litlex/LL.DLL?Tekstas=1?Id=78990&amp;Zd=&amp;BF=4#P163942_21" TargetMode="External"/><Relationship Id="rId151" Type="http://schemas.openxmlformats.org/officeDocument/2006/relationships/hyperlink" Target="http://litlex.mruni.eu/Litlex/LL.DLL?Tekstas=1?Id=78990&amp;Zd=&amp;BF=4#P118517_75" TargetMode="External"/><Relationship Id="rId156" Type="http://schemas.openxmlformats.org/officeDocument/2006/relationships/hyperlink" Target="http://litlex.mruni.eu/Litlex/LL.DLL?Tekstas=1?Id=78990&amp;Zd=&amp;BF=4#P163942_26" TargetMode="External"/><Relationship Id="rId177" Type="http://schemas.openxmlformats.org/officeDocument/2006/relationships/hyperlink" Target="http://litlex.mruni.eu/Litlex/LL.DLL?Tekstas=1?Id=78990&amp;Zd=&amp;BF=4#P163942_42" TargetMode="External"/><Relationship Id="rId172" Type="http://schemas.openxmlformats.org/officeDocument/2006/relationships/hyperlink" Target="http://litlex.mruni.eu/Litlex/LL.DLL?Tekstas=1?Id=78990&amp;Zd=&amp;BF=4#P163942_37" TargetMode="External"/><Relationship Id="rId13" Type="http://schemas.openxmlformats.org/officeDocument/2006/relationships/hyperlink" Target="http://litlex.mruni.eu/Litlex/LL.DLL?Tekstas=1?Id=78990&amp;Zd=&amp;BF=4#P118517_3" TargetMode="External"/><Relationship Id="rId18" Type="http://schemas.openxmlformats.org/officeDocument/2006/relationships/hyperlink" Target="http://litlex.mruni.eu/Litlex/LL.DLL?Tekstas=1?Id=78990&amp;Zd=&amp;BF=4#P163942_2" TargetMode="External"/><Relationship Id="rId39" Type="http://schemas.openxmlformats.org/officeDocument/2006/relationships/hyperlink" Target="http://litlex.mruni.eu/Litlex/LL.DLL?Tekstas=1?Id=78990&amp;Zd=&amp;BF=4#P118517_7" TargetMode="External"/><Relationship Id="rId109" Type="http://schemas.openxmlformats.org/officeDocument/2006/relationships/hyperlink" Target="http://litlex.mruni.eu/Litlex/LL.DLL?Tekstas=1?Id=78990&amp;Zd=&amp;BF=4#P163942_15" TargetMode="External"/><Relationship Id="rId34" Type="http://schemas.openxmlformats.org/officeDocument/2006/relationships/hyperlink" Target="http://litlex.mruni.eu/Litlex/LL.DLL?Tekstas=1?Id=78990&amp;Zd=&amp;BF=4#P143650_12" TargetMode="External"/><Relationship Id="rId50" Type="http://schemas.openxmlformats.org/officeDocument/2006/relationships/hyperlink" Target="http://litlex.mruni.eu/Litlex/LL.DLL?Tekstas=1?Id=78990&amp;Zd=&amp;BF=4#P163942_8" TargetMode="External"/><Relationship Id="rId55" Type="http://schemas.openxmlformats.org/officeDocument/2006/relationships/hyperlink" Target="http://litlex.mruni.eu/Litlex/LL.DLL?Tekstas=1?Id=78990&amp;Zd=&amp;BF=4#P118517_12" TargetMode="External"/><Relationship Id="rId76" Type="http://schemas.openxmlformats.org/officeDocument/2006/relationships/hyperlink" Target="http://litlex.mruni.eu/Litlex/LL.DLL?Tekstas=1?Id=78990&amp;Zd=&amp;BF=4#P143650_19" TargetMode="External"/><Relationship Id="rId97" Type="http://schemas.openxmlformats.org/officeDocument/2006/relationships/hyperlink" Target="http://litlex.mruni.eu/Litlex/LL.DLL?Tekstas=1?Id=78990&amp;Zd=&amp;BF=4#P118517_40" TargetMode="External"/><Relationship Id="rId104" Type="http://schemas.openxmlformats.org/officeDocument/2006/relationships/hyperlink" Target="http://litlex.mruni.eu/Litlex/LL.DLL?Tekstas=1?Id=78990&amp;Zd=&amp;BF=4#P118517_44" TargetMode="External"/><Relationship Id="rId120" Type="http://schemas.openxmlformats.org/officeDocument/2006/relationships/hyperlink" Target="http://litlex.mruni.eu/Litlex/LL.DLL?Tekstas=1?Id=78990&amp;Zd=&amp;BF=4#P118517_56" TargetMode="External"/><Relationship Id="rId125" Type="http://schemas.openxmlformats.org/officeDocument/2006/relationships/hyperlink" Target="http://litlex.mruni.eu/Litlex/LL.DLL?Tekstas=1?Id=78990&amp;Zd=&amp;BF=4#P118517_61" TargetMode="External"/><Relationship Id="rId141" Type="http://schemas.openxmlformats.org/officeDocument/2006/relationships/hyperlink" Target="http://litlex.mruni.eu/Litlex/LL.DLL?Tekstas=1?Id=78990&amp;Zd=&amp;BF=4#P118517_69" TargetMode="External"/><Relationship Id="rId146" Type="http://schemas.openxmlformats.org/officeDocument/2006/relationships/hyperlink" Target="http://litlex.mruni.eu/Litlex/LL.DLL?Tekstas=1?Id=78990&amp;Zd=&amp;BF=4#P156571_12" TargetMode="External"/><Relationship Id="rId167" Type="http://schemas.openxmlformats.org/officeDocument/2006/relationships/hyperlink" Target="http://litlex.mruni.eu/Litlex/LL.DLL?Tekstas=1?Id=78990&amp;Zd=&amp;BF=4#P163942_33" TargetMode="External"/><Relationship Id="rId7" Type="http://schemas.openxmlformats.org/officeDocument/2006/relationships/hyperlink" Target="http://litlex.mruni.eu/Litlex/LL.DLL?TPraktika=1&amp;Id=78990&amp;Str=&amp;Type=8&amp;BF=1" TargetMode="External"/><Relationship Id="rId71" Type="http://schemas.openxmlformats.org/officeDocument/2006/relationships/hyperlink" Target="http://litlex.mruni.eu/Litlex/LL.DLL?Tekstas=1?Id=78990&amp;Zd=&amp;BF=4#P118517_24" TargetMode="External"/><Relationship Id="rId92" Type="http://schemas.openxmlformats.org/officeDocument/2006/relationships/hyperlink" Target="http://litlex.mruni.eu/Litlex/LL.DLL?Tekstas=1?Id=78990&amp;Zd=&amp;BF=4#P163942_11" TargetMode="External"/><Relationship Id="rId162" Type="http://schemas.openxmlformats.org/officeDocument/2006/relationships/hyperlink" Target="http://litlex.mruni.eu/Litlex/LL.DLL?Tekstas=1?Id=78990&amp;Zd=&amp;BF=4#P163942_28" TargetMode="External"/><Relationship Id="rId2" Type="http://schemas.openxmlformats.org/officeDocument/2006/relationships/settings" Target="settings.xml"/><Relationship Id="rId29" Type="http://schemas.openxmlformats.org/officeDocument/2006/relationships/hyperlink" Target="http://litlex.mruni.eu/Litlex/LL.DLL?Tekstas=1?Id=78990&amp;Zd=&amp;BF=4#P143650_9" TargetMode="External"/><Relationship Id="rId24" Type="http://schemas.openxmlformats.org/officeDocument/2006/relationships/hyperlink" Target="http://litlex.mruni.eu/Litlex/LL.DLL?Tekstas=1?Id=78990&amp;Zd=&amp;BF=4#P53178_2" TargetMode="External"/><Relationship Id="rId40" Type="http://schemas.openxmlformats.org/officeDocument/2006/relationships/hyperlink" Target="http://litlex.mruni.eu/Litlex/LL.DLL?Tekstas=1?Id=78990&amp;Zd=&amp;BF=4#P50884_3" TargetMode="External"/><Relationship Id="rId45" Type="http://schemas.openxmlformats.org/officeDocument/2006/relationships/hyperlink" Target="http://litlex.mruni.eu/Litlex/LL.DLL?Tekstas=1?Id=78990&amp;Zd=&amp;BF=4#P156571_3" TargetMode="External"/><Relationship Id="rId66" Type="http://schemas.openxmlformats.org/officeDocument/2006/relationships/hyperlink" Target="http://litlex.mruni.eu/Litlex/LL.DLL?Tekstas=1?Id=78990&amp;Zd=&amp;BF=4#P118517_19" TargetMode="External"/><Relationship Id="rId87" Type="http://schemas.openxmlformats.org/officeDocument/2006/relationships/hyperlink" Target="http://litlex.mruni.eu/Litlex/LL.DLL?Tekstas=1?Id=78990&amp;Zd=&amp;BF=4#P118517_36" TargetMode="External"/><Relationship Id="rId110" Type="http://schemas.openxmlformats.org/officeDocument/2006/relationships/hyperlink" Target="http://litlex.mruni.eu/Litlex/LL.DLL?Tekstas=1?Id=78990&amp;Zd=&amp;BF=4#P118517_48" TargetMode="External"/><Relationship Id="rId115" Type="http://schemas.openxmlformats.org/officeDocument/2006/relationships/hyperlink" Target="http://litlex.mruni.eu/Litlex/LL.DLL?Tekstas=1?Id=78990&amp;Zd=&amp;BF=4#P118517_53" TargetMode="External"/><Relationship Id="rId131" Type="http://schemas.openxmlformats.org/officeDocument/2006/relationships/hyperlink" Target="http://litlex.mruni.eu/Litlex/LL.DLL?Tekstas=1?Id=78990&amp;Zd=&amp;BF=4#P163942_19" TargetMode="External"/><Relationship Id="rId136" Type="http://schemas.openxmlformats.org/officeDocument/2006/relationships/hyperlink" Target="http://litlex.mruni.eu/Litlex/LL.DLL?Tekstas=1?Id=78990&amp;Zd=&amp;BF=4#P163942_22" TargetMode="External"/><Relationship Id="rId157" Type="http://schemas.openxmlformats.org/officeDocument/2006/relationships/hyperlink" Target="http://litlex.mruni.eu/Litlex/LL.DLL?Tekstas=1?Id=78990&amp;Zd=&amp;BF=4#P163942_27" TargetMode="External"/><Relationship Id="rId178" Type="http://schemas.openxmlformats.org/officeDocument/2006/relationships/fontTable" Target="fontTable.xml"/><Relationship Id="rId61" Type="http://schemas.openxmlformats.org/officeDocument/2006/relationships/hyperlink" Target="http://litlex.mruni.eu/Litlex/LL.DLL?Tekstas=1?Id=78990&amp;Zd=&amp;BF=4#P143650_16" TargetMode="External"/><Relationship Id="rId82" Type="http://schemas.openxmlformats.org/officeDocument/2006/relationships/hyperlink" Target="http://litlex.mruni.eu/Litlex/LL.DLL?Tekstas=1?Id=78990&amp;Zd=&amp;BF=4#P118517_31" TargetMode="External"/><Relationship Id="rId152" Type="http://schemas.openxmlformats.org/officeDocument/2006/relationships/hyperlink" Target="http://litlex.mruni.eu/Litlex/LL.DLL?Tekstas=1?Id=78990&amp;Zd=&amp;BF=4#P118517_76" TargetMode="External"/><Relationship Id="rId173" Type="http://schemas.openxmlformats.org/officeDocument/2006/relationships/hyperlink" Target="http://litlex.mruni.eu/Litlex/LL.DLL?Tekstas=1?Id=78990&amp;Zd=&amp;BF=4#P163942_38" TargetMode="External"/><Relationship Id="rId19" Type="http://schemas.openxmlformats.org/officeDocument/2006/relationships/hyperlink" Target="http://litlex.mruni.eu/Litlex/LL.DLL?Tekstas=1?Id=78990&amp;Zd=&amp;BF=4#P163942_3" TargetMode="External"/><Relationship Id="rId14" Type="http://schemas.openxmlformats.org/officeDocument/2006/relationships/hyperlink" Target="http://litlex.mruni.eu/Litlex/LL.DLL?Tekstas=1?Id=78990&amp;Zd=&amp;BF=4#P143650_3" TargetMode="External"/><Relationship Id="rId30" Type="http://schemas.openxmlformats.org/officeDocument/2006/relationships/hyperlink" Target="http://litlex.mruni.eu/Litlex/LL.DLL?Tekstas=1?Id=78990&amp;Zd=&amp;BF=4#P118517_4" TargetMode="External"/><Relationship Id="rId35" Type="http://schemas.openxmlformats.org/officeDocument/2006/relationships/hyperlink" Target="http://litlex.mruni.eu/Litlex/LL.DLL?Tekstas=1?Id=78990&amp;Zd=&amp;BF=4#P143650_13" TargetMode="External"/><Relationship Id="rId56" Type="http://schemas.openxmlformats.org/officeDocument/2006/relationships/hyperlink" Target="http://litlex.mruni.eu/Litlex/LL.DLL?Tekstas=1?Id=78990&amp;Zd=&amp;BF=4#P118517_13" TargetMode="External"/><Relationship Id="rId77" Type="http://schemas.openxmlformats.org/officeDocument/2006/relationships/hyperlink" Target="http://litlex.mruni.eu/Litlex/LL.DLL?Tekstas=1?Id=78990&amp;Zd=&amp;BF=4#P118517_28" TargetMode="External"/><Relationship Id="rId100" Type="http://schemas.openxmlformats.org/officeDocument/2006/relationships/hyperlink" Target="http://litlex.mruni.eu/Litlex/LL.DLL?Tekstas=1?Id=78990&amp;Zd=&amp;BF=4#P156571_9" TargetMode="External"/><Relationship Id="rId105" Type="http://schemas.openxmlformats.org/officeDocument/2006/relationships/hyperlink" Target="http://litlex.mruni.eu/Litlex/LL.DLL?Tekstas=1?Id=78990&amp;Zd=&amp;BF=4#P118517_45" TargetMode="External"/><Relationship Id="rId126" Type="http://schemas.openxmlformats.org/officeDocument/2006/relationships/hyperlink" Target="http://litlex.mruni.eu/Litlex/LL.DLL?Tekstas=1?Id=78990&amp;Zd=&amp;BF=4#P118517_62" TargetMode="External"/><Relationship Id="rId147" Type="http://schemas.openxmlformats.org/officeDocument/2006/relationships/hyperlink" Target="http://litlex.mruni.eu/Litlex/LL.DLL?Tekstas=1?Id=78990&amp;Zd=&amp;BF=4#P156571_13" TargetMode="External"/><Relationship Id="rId168" Type="http://schemas.openxmlformats.org/officeDocument/2006/relationships/hyperlink" Target="http://litlex.mruni.eu/Litlex/LL.DLL?Tekstas=1?Id=78990&amp;Zd=&amp;BF=4#P156571_16" TargetMode="External"/><Relationship Id="rId8" Type="http://schemas.openxmlformats.org/officeDocument/2006/relationships/image" Target="media/image3.gif"/><Relationship Id="rId51" Type="http://schemas.openxmlformats.org/officeDocument/2006/relationships/hyperlink" Target="http://litlex.mruni.eu/Litlex/LL.DLL?Tekstas=1?Id=78990&amp;Zd=&amp;BF=4#P163942_9" TargetMode="External"/><Relationship Id="rId72" Type="http://schemas.openxmlformats.org/officeDocument/2006/relationships/hyperlink" Target="http://litlex.mruni.eu/Litlex/LL.DLL?Tekstas=1?Id=78990&amp;Zd=&amp;BF=4#P118517_25" TargetMode="External"/><Relationship Id="rId93" Type="http://schemas.openxmlformats.org/officeDocument/2006/relationships/hyperlink" Target="http://litlex.mruni.eu/Litlex/LL.DLL?Tekstas=1?Id=78990&amp;Zd=&amp;BF=4#P118517_38" TargetMode="External"/><Relationship Id="rId98" Type="http://schemas.openxmlformats.org/officeDocument/2006/relationships/hyperlink" Target="http://litlex.mruni.eu/Litlex/LL.DLL?Tekstas=1?Id=78990&amp;Zd=&amp;BF=4#P118517_41" TargetMode="External"/><Relationship Id="rId121" Type="http://schemas.openxmlformats.org/officeDocument/2006/relationships/hyperlink" Target="http://litlex.mruni.eu/Litlex/LL.DLL?Tekstas=1?Id=78990&amp;Zd=&amp;BF=4#P118517_57" TargetMode="External"/><Relationship Id="rId142" Type="http://schemas.openxmlformats.org/officeDocument/2006/relationships/hyperlink" Target="http://litlex.mruni.eu/Litlex/LL.DLL?Tekstas=1?Id=78990&amp;Zd=&amp;BF=4#P118517_70" TargetMode="External"/><Relationship Id="rId163" Type="http://schemas.openxmlformats.org/officeDocument/2006/relationships/hyperlink" Target="http://litlex.mruni.eu/Litlex/LL.DLL?Tekstas=1?Id=78990&amp;Zd=&amp;BF=4#P163942_29" TargetMode="External"/><Relationship Id="rId3" Type="http://schemas.openxmlformats.org/officeDocument/2006/relationships/webSettings" Target="webSettings.xml"/><Relationship Id="rId25" Type="http://schemas.openxmlformats.org/officeDocument/2006/relationships/hyperlink" Target="http://litlex.mruni.eu/Litlex/LL.DLL?Tekstas=1?Id=78990&amp;Zd=&amp;BF=4#P50884_2" TargetMode="External"/><Relationship Id="rId46" Type="http://schemas.openxmlformats.org/officeDocument/2006/relationships/hyperlink" Target="http://litlex.mruni.eu/Litlex/LL.DLL?Tekstas=1?Id=78990&amp;Zd=&amp;BF=4#P118517_8" TargetMode="External"/><Relationship Id="rId67" Type="http://schemas.openxmlformats.org/officeDocument/2006/relationships/hyperlink" Target="http://litlex.mruni.eu/Litlex/LL.DLL?Tekstas=1?Id=78990&amp;Zd=&amp;BF=4#P118517_20" TargetMode="External"/><Relationship Id="rId116" Type="http://schemas.openxmlformats.org/officeDocument/2006/relationships/hyperlink" Target="http://litlex.mruni.eu/Litlex/LL.DLL?Tekstas=1?Id=78990&amp;Zd=&amp;BF=4#P163942_16" TargetMode="External"/><Relationship Id="rId137" Type="http://schemas.openxmlformats.org/officeDocument/2006/relationships/hyperlink" Target="http://litlex.mruni.eu/Litlex/LL.DLL?Tekstas=1?Id=78990&amp;Zd=&amp;BF=4#P163942_23" TargetMode="External"/><Relationship Id="rId158" Type="http://schemas.openxmlformats.org/officeDocument/2006/relationships/hyperlink" Target="http://litlex.mruni.eu/Litlex/LL.DLL?Tekstas=1?Id=78990&amp;Zd=&amp;BF=4#P118517_78" TargetMode="External"/><Relationship Id="rId20" Type="http://schemas.openxmlformats.org/officeDocument/2006/relationships/hyperlink" Target="http://litlex.mruni.eu/Litlex/LL.DLL?Tekstas=1?Id=78990&amp;Zd=&amp;BF=4#P143650_7" TargetMode="External"/><Relationship Id="rId41" Type="http://schemas.openxmlformats.org/officeDocument/2006/relationships/hyperlink" Target="http://litlex.mruni.eu/Litlex/LL.DLL?Tekstas=1?Id=78990&amp;Zd=&amp;BF=4#P50885_3" TargetMode="External"/><Relationship Id="rId62" Type="http://schemas.openxmlformats.org/officeDocument/2006/relationships/hyperlink" Target="http://litlex.mruni.eu/Litlex/LL.DLL?Tekstas=1?Id=78990&amp;Zd=&amp;BF=4#P143650_17" TargetMode="External"/><Relationship Id="rId83" Type="http://schemas.openxmlformats.org/officeDocument/2006/relationships/hyperlink" Target="http://litlex.mruni.eu/Litlex/LL.DLL?Tekstas=1?Id=78990&amp;Zd=&amp;BF=4#P118517_32" TargetMode="External"/><Relationship Id="rId88" Type="http://schemas.openxmlformats.org/officeDocument/2006/relationships/hyperlink" Target="http://litlex.mruni.eu/Litlex/LL.DLL?Tekstas=1?Id=78990&amp;Zd=&amp;BF=4#P118517_37" TargetMode="External"/><Relationship Id="rId111" Type="http://schemas.openxmlformats.org/officeDocument/2006/relationships/hyperlink" Target="http://litlex.mruni.eu/Litlex/LL.DLL?Tekstas=1?Id=78990&amp;Zd=&amp;BF=4#P118517_49" TargetMode="External"/><Relationship Id="rId132" Type="http://schemas.openxmlformats.org/officeDocument/2006/relationships/hyperlink" Target="http://litlex.mruni.eu/Litlex/LL.DLL?Tekstas=1?Id=78990&amp;Zd=&amp;BF=4#P156571_10" TargetMode="External"/><Relationship Id="rId153" Type="http://schemas.openxmlformats.org/officeDocument/2006/relationships/hyperlink" Target="http://litlex.mruni.eu/Litlex/LL.DLL?Tekstas=1?Id=78990&amp;Zd=&amp;BF=4#P118517_77" TargetMode="External"/><Relationship Id="rId174" Type="http://schemas.openxmlformats.org/officeDocument/2006/relationships/hyperlink" Target="http://litlex.mruni.eu/Litlex/LL.DLL?Tekstas=1?Id=78990&amp;Zd=&amp;BF=4#P163942_39" TargetMode="External"/><Relationship Id="rId179" Type="http://schemas.openxmlformats.org/officeDocument/2006/relationships/theme" Target="theme/theme1.xml"/><Relationship Id="rId15" Type="http://schemas.openxmlformats.org/officeDocument/2006/relationships/hyperlink" Target="http://litlex.mruni.eu/Litlex/LL.DLL?Tekstas=1?Id=78990&amp;Zd=&amp;BF=4#P143650_4" TargetMode="External"/><Relationship Id="rId36" Type="http://schemas.openxmlformats.org/officeDocument/2006/relationships/hyperlink" Target="http://litlex.mruni.eu/Litlex/LL.DLL?Tekstas=1?Id=78990&amp;Zd=&amp;BF=4#P163942_6" TargetMode="External"/><Relationship Id="rId57" Type="http://schemas.openxmlformats.org/officeDocument/2006/relationships/hyperlink" Target="http://litlex.mruni.eu/Litlex/LL.DLL?Tekstas=1?Id=78990&amp;Zd=&amp;BF=4#P118517_14" TargetMode="External"/><Relationship Id="rId106" Type="http://schemas.openxmlformats.org/officeDocument/2006/relationships/hyperlink" Target="http://litlex.mruni.eu/Litlex/LL.DLL?Tekstas=1?Id=78990&amp;Zd=&amp;BF=4#P118517_46" TargetMode="External"/><Relationship Id="rId127" Type="http://schemas.openxmlformats.org/officeDocument/2006/relationships/hyperlink" Target="http://litlex.mruni.eu/Litlex/LL.DLL?Tekstas=1?Id=78990&amp;Zd=&amp;BF=4#P118517_63" TargetMode="External"/><Relationship Id="rId10" Type="http://schemas.openxmlformats.org/officeDocument/2006/relationships/hyperlink" Target="http://litlex.mruni.eu/Litlex/LL.DLL?Tekstas=1?Id=78990&amp;Zd=&amp;BF=4#P143650_2" TargetMode="External"/><Relationship Id="rId31" Type="http://schemas.openxmlformats.org/officeDocument/2006/relationships/hyperlink" Target="http://litlex.mruni.eu/Litlex/LL.DLL?Tekstas=1?Id=78990&amp;Zd=&amp;BF=4#P118517_5" TargetMode="External"/><Relationship Id="rId52" Type="http://schemas.openxmlformats.org/officeDocument/2006/relationships/hyperlink" Target="http://litlex.mruni.eu/Litlex/LL.DLL?Tekstas=1?Id=78990&amp;Zd=&amp;BF=4#P50885_6" TargetMode="External"/><Relationship Id="rId73" Type="http://schemas.openxmlformats.org/officeDocument/2006/relationships/hyperlink" Target="http://litlex.mruni.eu/Litlex/LL.DLL?Tekstas=1?Id=78990&amp;Zd=&amp;BF=4#P118517_26" TargetMode="External"/><Relationship Id="rId78" Type="http://schemas.openxmlformats.org/officeDocument/2006/relationships/hyperlink" Target="http://litlex.mruni.eu/Litlex/LL.DLL?Tekstas=1?Id=78990&amp;Zd=&amp;BF=4#P118517_29" TargetMode="External"/><Relationship Id="rId94" Type="http://schemas.openxmlformats.org/officeDocument/2006/relationships/hyperlink" Target="http://litlex.mruni.eu/Litlex/LL.DLL?Tekstas=1?Id=78990&amp;Zd=&amp;BF=4#P118517_39" TargetMode="External"/><Relationship Id="rId99" Type="http://schemas.openxmlformats.org/officeDocument/2006/relationships/hyperlink" Target="http://litlex.mruni.eu/Litlex/LL.DLL?Tekstas=1?Id=78990&amp;Zd=&amp;BF=4#P156571_8" TargetMode="External"/><Relationship Id="rId101" Type="http://schemas.openxmlformats.org/officeDocument/2006/relationships/hyperlink" Target="http://litlex.mruni.eu/Litlex/LL.DLL?Tekstas=1?Id=78990&amp;Zd=&amp;BF=4#P143650_22" TargetMode="External"/><Relationship Id="rId122" Type="http://schemas.openxmlformats.org/officeDocument/2006/relationships/hyperlink" Target="http://litlex.mruni.eu/Litlex/LL.DLL?Tekstas=1?Id=78990&amp;Zd=&amp;BF=4#P118517_58" TargetMode="External"/><Relationship Id="rId143" Type="http://schemas.openxmlformats.org/officeDocument/2006/relationships/hyperlink" Target="http://litlex.mruni.eu/Litlex/LL.DLL?Tekstas=1?Id=78990&amp;Zd=&amp;BF=4#P118517_71" TargetMode="External"/><Relationship Id="rId148" Type="http://schemas.openxmlformats.org/officeDocument/2006/relationships/hyperlink" Target="http://litlex.mruni.eu/Litlex/LL.DLL?Tekstas=1?Id=78990&amp;Zd=&amp;BF=4#P163942_24" TargetMode="External"/><Relationship Id="rId164" Type="http://schemas.openxmlformats.org/officeDocument/2006/relationships/hyperlink" Target="http://litlex.mruni.eu/Litlex/LL.DLL?Tekstas=1?Id=78990&amp;Zd=&amp;BF=4#P163942_30" TargetMode="External"/><Relationship Id="rId169" Type="http://schemas.openxmlformats.org/officeDocument/2006/relationships/hyperlink" Target="http://litlex.mruni.eu/Litlex/LL.DLL?Tekstas=1?Id=78990&amp;Zd=&amp;BF=4#P163942_34" TargetMode="External"/><Relationship Id="rId4" Type="http://schemas.openxmlformats.org/officeDocument/2006/relationships/image" Target="media/image1.gif"/><Relationship Id="rId9" Type="http://schemas.openxmlformats.org/officeDocument/2006/relationships/image" Target="media/image4.gif"/><Relationship Id="rId26" Type="http://schemas.openxmlformats.org/officeDocument/2006/relationships/hyperlink" Target="http://litlex.mruni.eu/Litlex/LL.DLL?Tekstas=1?Id=78990&amp;Zd=&amp;BF=4#P50885_2" TargetMode="External"/><Relationship Id="rId47" Type="http://schemas.openxmlformats.org/officeDocument/2006/relationships/hyperlink" Target="http://litlex.mruni.eu/Litlex/LL.DLL?Tekstas=1?Id=78990&amp;Zd=&amp;BF=4#P118517_9" TargetMode="External"/><Relationship Id="rId68" Type="http://schemas.openxmlformats.org/officeDocument/2006/relationships/hyperlink" Target="http://litlex.mruni.eu/Litlex/LL.DLL?Tekstas=1?Id=78990&amp;Zd=&amp;BF=4#P118517_21" TargetMode="External"/><Relationship Id="rId89" Type="http://schemas.openxmlformats.org/officeDocument/2006/relationships/hyperlink" Target="http://litlex.mruni.eu/Litlex/LL.DLL?Tekstas=1?Id=78990&amp;Zd=&amp;BF=4#P156571_6" TargetMode="External"/><Relationship Id="rId112" Type="http://schemas.openxmlformats.org/officeDocument/2006/relationships/hyperlink" Target="http://litlex.mruni.eu/Litlex/LL.DLL?Tekstas=1?Id=78990&amp;Zd=&amp;BF=4#P118517_50" TargetMode="External"/><Relationship Id="rId133" Type="http://schemas.openxmlformats.org/officeDocument/2006/relationships/hyperlink" Target="http://litlex.mruni.eu/Litlex/LL.DLL?Tekstas=1?Id=78990&amp;Zd=&amp;BF=4#P156571_11" TargetMode="External"/><Relationship Id="rId154" Type="http://schemas.openxmlformats.org/officeDocument/2006/relationships/hyperlink" Target="http://litlex.mruni.eu/Litlex/LL.DLL?Tekstas=1?Id=78990&amp;Zd=&amp;BF=4#P156571_14" TargetMode="External"/><Relationship Id="rId175" Type="http://schemas.openxmlformats.org/officeDocument/2006/relationships/hyperlink" Target="http://litlex.mruni.eu/Litlex/LL.DLL?Tekstas=1?Id=78990&amp;Zd=&amp;BF=4#P163942_40" TargetMode="External"/><Relationship Id="rId16" Type="http://schemas.openxmlformats.org/officeDocument/2006/relationships/hyperlink" Target="http://litlex.mruni.eu/Litlex/LL.DLL?Tekstas=1?Id=78990&amp;Zd=&amp;BF=4#P143650_5" TargetMode="External"/><Relationship Id="rId37" Type="http://schemas.openxmlformats.org/officeDocument/2006/relationships/hyperlink" Target="http://litlex.mruni.eu/Litlex/LL.DLL?Tekstas=1?Id=78990&amp;Zd=&amp;BF=4#P163942_7" TargetMode="External"/><Relationship Id="rId58" Type="http://schemas.openxmlformats.org/officeDocument/2006/relationships/hyperlink" Target="http://litlex.mruni.eu/Litlex/LL.DLL?Tekstas=1?Id=78990&amp;Zd=&amp;BF=4#P118517_15" TargetMode="External"/><Relationship Id="rId79" Type="http://schemas.openxmlformats.org/officeDocument/2006/relationships/hyperlink" Target="http://litlex.mruni.eu/Litlex/LL.DLL?Tekstas=1?Id=78990&amp;Zd=&amp;BF=4#P143650_20" TargetMode="External"/><Relationship Id="rId102" Type="http://schemas.openxmlformats.org/officeDocument/2006/relationships/hyperlink" Target="http://litlex.mruni.eu/Litlex/LL.DLL?Tekstas=1?Id=78990&amp;Zd=&amp;BF=4#P118517_42" TargetMode="External"/><Relationship Id="rId123" Type="http://schemas.openxmlformats.org/officeDocument/2006/relationships/hyperlink" Target="http://litlex.mruni.eu/Litlex/LL.DLL?Tekstas=1?Id=78990&amp;Zd=&amp;BF=4#P118517_59" TargetMode="External"/><Relationship Id="rId144" Type="http://schemas.openxmlformats.org/officeDocument/2006/relationships/hyperlink" Target="http://litlex.mruni.eu/Litlex/LL.DLL?Tekstas=1?Id=78990&amp;Zd=&amp;BF=4#P118517_72" TargetMode="External"/><Relationship Id="rId90" Type="http://schemas.openxmlformats.org/officeDocument/2006/relationships/hyperlink" Target="http://litlex.mruni.eu/Litlex/LL.DLL?Tekstas=1?Id=78990&amp;Zd=&amp;BF=4#P156571_7" TargetMode="External"/><Relationship Id="rId165" Type="http://schemas.openxmlformats.org/officeDocument/2006/relationships/hyperlink" Target="http://litlex.mruni.eu/Litlex/LL.DLL?Tekstas=1?Id=78990&amp;Zd=&amp;BF=4#P163942_31" TargetMode="External"/><Relationship Id="rId27" Type="http://schemas.openxmlformats.org/officeDocument/2006/relationships/hyperlink" Target="http://litlex.mruni.eu/Litlex/LL.DLL?Tekstas=1?Id=78990&amp;Zd=&amp;BF=4#P53178_3" TargetMode="External"/><Relationship Id="rId48" Type="http://schemas.openxmlformats.org/officeDocument/2006/relationships/hyperlink" Target="http://litlex.mruni.eu/Litlex/LL.DLL?Tekstas=1?Id=78990&amp;Zd=&amp;BF=4#P156571_4" TargetMode="External"/><Relationship Id="rId69" Type="http://schemas.openxmlformats.org/officeDocument/2006/relationships/hyperlink" Target="http://litlex.mruni.eu/Litlex/LL.DLL?Tekstas=1?Id=78990&amp;Zd=&amp;BF=4#P118517_22" TargetMode="External"/><Relationship Id="rId113" Type="http://schemas.openxmlformats.org/officeDocument/2006/relationships/hyperlink" Target="http://litlex.mruni.eu/Litlex/LL.DLL?Tekstas=1?Id=78990&amp;Zd=&amp;BF=4#P118517_51" TargetMode="External"/><Relationship Id="rId134" Type="http://schemas.openxmlformats.org/officeDocument/2006/relationships/hyperlink" Target="http://litlex.mruni.eu/Litlex/LL.DLL?Tekstas=1?Id=78990&amp;Zd=&amp;BF=4#P163942_20" TargetMode="External"/><Relationship Id="rId80" Type="http://schemas.openxmlformats.org/officeDocument/2006/relationships/hyperlink" Target="http://litlex.mruni.eu/Litlex/LL.DLL?Tekstas=1?Id=78990&amp;Zd=&amp;BF=4#P143650_21" TargetMode="External"/><Relationship Id="rId155" Type="http://schemas.openxmlformats.org/officeDocument/2006/relationships/hyperlink" Target="http://litlex.mruni.eu/Litlex/LL.DLL?Tekstas=1?Id=78990&amp;Zd=&amp;BF=4#P156571_15" TargetMode="External"/><Relationship Id="rId176" Type="http://schemas.openxmlformats.org/officeDocument/2006/relationships/hyperlink" Target="http://litlex.mruni.eu/Litlex/LL.DLL?Tekstas=1?Id=78990&amp;Zd=&amp;BF=4#P163942_41" TargetMode="External"/><Relationship Id="rId17" Type="http://schemas.openxmlformats.org/officeDocument/2006/relationships/hyperlink" Target="http://litlex.mruni.eu/Litlex/LL.DLL?Tekstas=1?Id=78990&amp;Zd=&amp;BF=4#P143650_6" TargetMode="External"/><Relationship Id="rId38" Type="http://schemas.openxmlformats.org/officeDocument/2006/relationships/hyperlink" Target="http://litlex.mruni.eu/Litlex/LL.DLL?Tekstas=1?Id=78990&amp;Zd=&amp;BF=4#P118517_6" TargetMode="External"/><Relationship Id="rId59" Type="http://schemas.openxmlformats.org/officeDocument/2006/relationships/hyperlink" Target="http://litlex.mruni.eu/Litlex/LL.DLL?Tekstas=1?Id=78990&amp;Zd=&amp;BF=4#P143650_14" TargetMode="External"/><Relationship Id="rId103" Type="http://schemas.openxmlformats.org/officeDocument/2006/relationships/hyperlink" Target="http://litlex.mruni.eu/Litlex/LL.DLL?Tekstas=1?Id=78990&amp;Zd=&amp;BF=4#P118517_43" TargetMode="External"/><Relationship Id="rId124" Type="http://schemas.openxmlformats.org/officeDocument/2006/relationships/hyperlink" Target="http://litlex.mruni.eu/Litlex/LL.DLL?Tekstas=1?Id=78990&amp;Zd=&amp;BF=4#P118517_60" TargetMode="External"/><Relationship Id="rId70" Type="http://schemas.openxmlformats.org/officeDocument/2006/relationships/hyperlink" Target="http://litlex.mruni.eu/Litlex/LL.DLL?Tekstas=1?Id=78990&amp;Zd=&amp;BF=4#P118517_23" TargetMode="External"/><Relationship Id="rId91" Type="http://schemas.openxmlformats.org/officeDocument/2006/relationships/hyperlink" Target="http://litlex.mruni.eu/Litlex/LL.DLL?Tekstas=1?Id=78990&amp;Zd=&amp;BF=4#P163942_10" TargetMode="External"/><Relationship Id="rId145" Type="http://schemas.openxmlformats.org/officeDocument/2006/relationships/hyperlink" Target="http://litlex.mruni.eu/Litlex/LL.DLL?Tekstas=1?Id=78990&amp;Zd=&amp;BF=4#P118517_73" TargetMode="External"/><Relationship Id="rId166" Type="http://schemas.openxmlformats.org/officeDocument/2006/relationships/hyperlink" Target="http://litlex.mruni.eu/Litlex/LL.DLL?Tekstas=1?Id=78990&amp;Zd=&amp;BF=4#P163942_32" TargetMode="External"/><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35429</Words>
  <Characters>201947</Characters>
  <Application>Microsoft Office Word</Application>
  <DocSecurity>0</DocSecurity>
  <Lines>1682</Lines>
  <Paragraphs>473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2014-02-25T10:29:00Z</dcterms:created>
  <dcterms:modified xsi:type="dcterms:W3CDTF">2014-02-25T10:30:00Z</dcterms:modified>
</cp:coreProperties>
</file>